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B2A2C" w14:textId="3446A744" w:rsidR="006773A0" w:rsidRPr="006773A0" w:rsidRDefault="006773A0" w:rsidP="006773A0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bookmarkStart w:id="0" w:name="_Toc26265178"/>
      <w:bookmarkStart w:id="1" w:name="_Toc26525055"/>
      <w:bookmarkStart w:id="2" w:name="_Toc26528660"/>
      <w:bookmarkStart w:id="3" w:name="_Toc27898151"/>
      <w:bookmarkStart w:id="4" w:name="_Toc17295212"/>
      <w:bookmarkStart w:id="5" w:name="_Toc26265181"/>
      <w:bookmarkStart w:id="6" w:name="_Toc26525058"/>
      <w:bookmarkStart w:id="7" w:name="_Toc26528663"/>
      <w:bookmarkStart w:id="8" w:name="_Toc27898154"/>
      <w:r w:rsidRPr="006773A0">
        <w:rPr>
          <w:rFonts w:ascii="Arial" w:eastAsia="Arial Unicode MS" w:hAnsi="Arial" w:cs="Arial"/>
          <w:b/>
          <w:bCs/>
          <w:noProof/>
          <w:sz w:val="24"/>
        </w:rPr>
        <w:t xml:space="preserve">SA WG2 Meeting </w:t>
      </w:r>
      <w:r w:rsidR="009B3FC0" w:rsidRPr="001018EC">
        <w:rPr>
          <w:rFonts w:ascii="Arial" w:hAnsi="Arial" w:cs="Arial"/>
          <w:b/>
          <w:bCs/>
          <w:sz w:val="24"/>
        </w:rPr>
        <w:t>#16</w:t>
      </w:r>
      <w:r w:rsidR="00B45562">
        <w:rPr>
          <w:rFonts w:ascii="Arial" w:hAnsi="Arial" w:cs="Arial"/>
          <w:b/>
          <w:bCs/>
          <w:sz w:val="24"/>
        </w:rPr>
        <w:t>1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ab/>
      </w:r>
      <w:r w:rsidRPr="007C5C33">
        <w:rPr>
          <w:rFonts w:ascii="Arial" w:hAnsi="Arial"/>
          <w:b/>
          <w:i/>
          <w:noProof/>
          <w:sz w:val="28"/>
        </w:rPr>
        <w:t>S</w:t>
      </w:r>
      <w:r w:rsidR="007355E8">
        <w:rPr>
          <w:rFonts w:ascii="Arial" w:hAnsi="Arial"/>
          <w:b/>
          <w:i/>
          <w:noProof/>
          <w:sz w:val="28"/>
        </w:rPr>
        <w:t>2</w:t>
      </w:r>
      <w:r w:rsidRPr="007C5C33">
        <w:rPr>
          <w:rFonts w:ascii="Arial" w:hAnsi="Arial"/>
          <w:b/>
          <w:i/>
          <w:noProof/>
          <w:sz w:val="28"/>
        </w:rPr>
        <w:t>-2</w:t>
      </w:r>
      <w:r w:rsidR="009B3FC0">
        <w:rPr>
          <w:rFonts w:ascii="Arial" w:hAnsi="Arial"/>
          <w:b/>
          <w:i/>
          <w:noProof/>
          <w:sz w:val="28"/>
        </w:rPr>
        <w:t>4</w:t>
      </w:r>
      <w:r w:rsidR="008C69D0">
        <w:rPr>
          <w:rFonts w:ascii="Arial" w:hAnsi="Arial"/>
          <w:b/>
          <w:i/>
          <w:noProof/>
          <w:sz w:val="28"/>
        </w:rPr>
        <w:t>03000</w:t>
      </w:r>
    </w:p>
    <w:p w14:paraId="20ED8332" w14:textId="67114DD2" w:rsidR="006773A0" w:rsidRPr="006773A0" w:rsidRDefault="00B45562" w:rsidP="006773A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 w:rsidRPr="00B45562">
        <w:rPr>
          <w:rFonts w:ascii="Arial" w:hAnsi="Arial" w:cs="Arial"/>
          <w:b/>
          <w:bCs/>
          <w:sz w:val="24"/>
        </w:rPr>
        <w:t>Athens, GREECE, February 26 – March 01, 2024</w:t>
      </w:r>
      <w:r w:rsidR="006773A0" w:rsidRPr="006773A0">
        <w:rPr>
          <w:rFonts w:ascii="Arial" w:eastAsia="Arial Unicode MS" w:hAnsi="Arial" w:cs="Arial"/>
          <w:b/>
          <w:bCs/>
          <w:noProof/>
          <w:sz w:val="18"/>
        </w:rPr>
        <w:tab/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(revision of)</w:t>
      </w:r>
    </w:p>
    <w:p w14:paraId="52CEEB41" w14:textId="77777777" w:rsidR="006773A0" w:rsidRPr="006773A0" w:rsidRDefault="006773A0" w:rsidP="006773A0">
      <w:pPr>
        <w:jc w:val="both"/>
        <w:rPr>
          <w:rFonts w:ascii="Arial" w:eastAsia="Malgun Gothic" w:hAnsi="Arial" w:cs="Arial"/>
        </w:rPr>
      </w:pPr>
    </w:p>
    <w:p w14:paraId="67241180" w14:textId="77777777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  <w:t>Qualcomm Incorporated</w:t>
      </w:r>
    </w:p>
    <w:p w14:paraId="6DC04320" w14:textId="3B4BDFFA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Title:</w:t>
      </w:r>
      <w:r w:rsidRPr="006773A0">
        <w:rPr>
          <w:rFonts w:ascii="Arial" w:eastAsia="Malgun Gothic" w:hAnsi="Arial" w:cs="Arial"/>
          <w:b/>
        </w:rPr>
        <w:tab/>
      </w:r>
      <w:r w:rsidR="009B3FC0" w:rsidRPr="009B3FC0">
        <w:rPr>
          <w:rFonts w:ascii="Arial" w:eastAsia="Malgun Gothic" w:hAnsi="Arial" w:cs="Arial"/>
          <w:b/>
        </w:rPr>
        <w:t xml:space="preserve">Support of </w:t>
      </w:r>
      <w:r w:rsidR="00B45562" w:rsidRPr="00B45562">
        <w:rPr>
          <w:rFonts w:ascii="Arial" w:eastAsia="Malgun Gothic" w:hAnsi="Arial" w:cs="Arial"/>
          <w:b/>
        </w:rPr>
        <w:t>Emergency Short Message Service over IMS</w:t>
      </w:r>
    </w:p>
    <w:p w14:paraId="03DC047C" w14:textId="496A1A23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Document for:</w:t>
      </w:r>
      <w:r w:rsidRPr="006773A0">
        <w:rPr>
          <w:rFonts w:ascii="Arial" w:eastAsia="Malgun Gothic" w:hAnsi="Arial" w:cs="Arial"/>
          <w:b/>
        </w:rPr>
        <w:tab/>
      </w:r>
      <w:r w:rsidR="00B45562">
        <w:rPr>
          <w:rFonts w:ascii="Arial" w:eastAsia="Malgun Gothic" w:hAnsi="Arial" w:cs="Arial"/>
          <w:b/>
        </w:rPr>
        <w:t>Discussion</w:t>
      </w:r>
    </w:p>
    <w:p w14:paraId="2AA4C537" w14:textId="19538FCF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Agenda Item:</w:t>
      </w:r>
      <w:r w:rsidR="00D128B8">
        <w:rPr>
          <w:rFonts w:ascii="Arial" w:eastAsia="Malgun Gothic" w:hAnsi="Arial" w:cs="Arial"/>
          <w:b/>
        </w:rPr>
        <w:tab/>
      </w:r>
      <w:r w:rsidR="00B45562">
        <w:rPr>
          <w:rFonts w:ascii="Arial" w:eastAsia="Malgun Gothic" w:hAnsi="Arial" w:cs="Arial"/>
          <w:b/>
        </w:rPr>
        <w:t>30.2</w:t>
      </w:r>
    </w:p>
    <w:p w14:paraId="0E2EA35A" w14:textId="1292ADBB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r w:rsidR="00B45562" w:rsidRPr="00B45562">
        <w:rPr>
          <w:rFonts w:ascii="Arial" w:eastAsia="Malgun Gothic" w:hAnsi="Arial" w:cs="Arial"/>
          <w:b/>
        </w:rPr>
        <w:t>TEI-19</w:t>
      </w:r>
      <w:r w:rsidR="00B45562">
        <w:rPr>
          <w:rFonts w:ascii="Arial" w:eastAsia="Malgun Gothic" w:hAnsi="Arial" w:cs="Arial"/>
          <w:b/>
        </w:rPr>
        <w:t xml:space="preserve"> </w:t>
      </w:r>
      <w:r w:rsidRPr="006773A0">
        <w:rPr>
          <w:rFonts w:ascii="Arial" w:eastAsia="Malgun Gothic" w:hAnsi="Arial" w:cs="Arial"/>
          <w:b/>
          <w:color w:val="000000"/>
          <w:lang w:eastAsia="ja-JP"/>
        </w:rPr>
        <w:t>/ Rel-1</w:t>
      </w:r>
      <w:r w:rsidR="003E40D4">
        <w:rPr>
          <w:rFonts w:ascii="Arial" w:eastAsia="Malgun Gothic" w:hAnsi="Arial" w:cs="Arial"/>
          <w:b/>
          <w:color w:val="000000"/>
          <w:lang w:eastAsia="ja-JP"/>
        </w:rPr>
        <w:t>9</w:t>
      </w:r>
    </w:p>
    <w:p w14:paraId="2E3D7B67" w14:textId="53334C95" w:rsidR="006773A0" w:rsidRPr="006773A0" w:rsidRDefault="006773A0" w:rsidP="006773A0">
      <w:pPr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</w:t>
      </w:r>
      <w:proofErr w:type="gramStart"/>
      <w:r w:rsidR="00A445D3" w:rsidRPr="006773A0">
        <w:rPr>
          <w:rFonts w:ascii="Arial" w:eastAsia="Malgun Gothic" w:hAnsi="Arial" w:cs="Arial"/>
          <w:i/>
        </w:rPr>
        <w:t>contribution</w:t>
      </w:r>
      <w:r w:rsidR="00F17270">
        <w:rPr>
          <w:rFonts w:ascii="Arial" w:eastAsia="Malgun Gothic" w:hAnsi="Arial" w:cs="Arial"/>
          <w:i/>
        </w:rPr>
        <w:t>:</w:t>
      </w:r>
      <w:proofErr w:type="gramEnd"/>
      <w:r w:rsidRPr="006773A0">
        <w:rPr>
          <w:rFonts w:ascii="Arial" w:eastAsia="Malgun Gothic" w:hAnsi="Arial" w:cs="Arial"/>
          <w:i/>
        </w:rPr>
        <w:t xml:space="preserve"> </w:t>
      </w:r>
      <w:r w:rsidR="007355E8">
        <w:rPr>
          <w:rFonts w:ascii="Arial" w:eastAsia="Malgun Gothic" w:hAnsi="Arial" w:cs="Arial"/>
          <w:i/>
        </w:rPr>
        <w:t xml:space="preserve">proposes </w:t>
      </w:r>
      <w:r w:rsidR="00DD3666">
        <w:rPr>
          <w:rFonts w:ascii="Arial" w:eastAsia="Malgun Gothic" w:hAnsi="Arial" w:cs="Arial"/>
          <w:i/>
        </w:rPr>
        <w:t>a</w:t>
      </w:r>
      <w:r w:rsidR="002C5ECC">
        <w:rPr>
          <w:rFonts w:ascii="Arial" w:eastAsia="Malgun Gothic" w:hAnsi="Arial" w:cs="Arial"/>
          <w:i/>
        </w:rPr>
        <w:t xml:space="preserve"> </w:t>
      </w:r>
      <w:r w:rsidR="003E60D8">
        <w:rPr>
          <w:rFonts w:ascii="Arial" w:eastAsia="Malgun Gothic" w:hAnsi="Arial" w:cs="Arial"/>
          <w:i/>
        </w:rPr>
        <w:t xml:space="preserve">new </w:t>
      </w:r>
      <w:r w:rsidR="009B3FC0">
        <w:rPr>
          <w:rFonts w:ascii="Arial" w:eastAsia="Malgun Gothic" w:hAnsi="Arial" w:cs="Arial"/>
          <w:i/>
        </w:rPr>
        <w:t xml:space="preserve">solution </w:t>
      </w:r>
      <w:r w:rsidR="00B45562">
        <w:rPr>
          <w:rFonts w:ascii="Arial" w:eastAsia="Malgun Gothic" w:hAnsi="Arial" w:cs="Arial"/>
          <w:i/>
        </w:rPr>
        <w:t xml:space="preserve">to </w:t>
      </w:r>
      <w:r w:rsidR="002C5ECC">
        <w:rPr>
          <w:rFonts w:ascii="Arial" w:eastAsia="Malgun Gothic" w:hAnsi="Arial" w:cs="Arial"/>
          <w:i/>
        </w:rPr>
        <w:t xml:space="preserve">support </w:t>
      </w:r>
      <w:r w:rsidR="00B45562" w:rsidRPr="00B45562">
        <w:rPr>
          <w:rFonts w:ascii="Arial" w:eastAsia="Malgun Gothic" w:hAnsi="Arial" w:cs="Arial"/>
          <w:i/>
        </w:rPr>
        <w:t>Emergency Short Message Service over IMS</w:t>
      </w:r>
    </w:p>
    <w:p w14:paraId="07B3F1BE" w14:textId="63269620" w:rsidR="006773A0" w:rsidRPr="006773A0" w:rsidRDefault="006773A0" w:rsidP="006773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 w:rsidR="004C54DA">
        <w:rPr>
          <w:rFonts w:ascii="Arial" w:eastAsia="Malgun Gothic" w:hAnsi="Arial"/>
          <w:sz w:val="32"/>
        </w:rPr>
        <w:t>Introduction</w:t>
      </w:r>
    </w:p>
    <w:p w14:paraId="4527A64E" w14:textId="77EBE77B" w:rsidR="007A0BE2" w:rsidRDefault="00B45562" w:rsidP="001145D9">
      <w:pPr>
        <w:rPr>
          <w:rFonts w:eastAsia="Times New Roman"/>
          <w:color w:val="000000"/>
          <w:lang w:eastAsia="ja-JP"/>
        </w:rPr>
      </w:pPr>
      <w:bookmarkStart w:id="9" w:name="_Toc510607461"/>
      <w:r>
        <w:rPr>
          <w:rFonts w:eastAsia="Times New Roman"/>
          <w:color w:val="000000"/>
          <w:lang w:eastAsia="ja-JP"/>
        </w:rPr>
        <w:t xml:space="preserve">A WI </w:t>
      </w:r>
      <w:r w:rsidR="00B469AA">
        <w:rPr>
          <w:rFonts w:eastAsia="Times New Roman"/>
          <w:color w:val="000000"/>
          <w:lang w:eastAsia="ja-JP"/>
        </w:rPr>
        <w:t xml:space="preserve">for TEI-19 </w:t>
      </w:r>
      <w:r>
        <w:rPr>
          <w:rFonts w:eastAsia="Times New Roman"/>
          <w:color w:val="000000"/>
          <w:lang w:eastAsia="ja-JP"/>
        </w:rPr>
        <w:t>was endorsed at SA2#16</w:t>
      </w:r>
      <w:r w:rsidR="00CC33BF">
        <w:rPr>
          <w:rFonts w:eastAsia="Times New Roman"/>
          <w:color w:val="000000"/>
          <w:lang w:eastAsia="ja-JP"/>
        </w:rPr>
        <w:t>0</w:t>
      </w:r>
      <w:r>
        <w:rPr>
          <w:rFonts w:eastAsia="Times New Roman"/>
          <w:color w:val="000000"/>
          <w:lang w:eastAsia="ja-JP"/>
        </w:rPr>
        <w:t xml:space="preserve">AHE for </w:t>
      </w:r>
      <w:r w:rsidRPr="00B45562">
        <w:rPr>
          <w:rFonts w:eastAsia="Times New Roman"/>
          <w:color w:val="000000"/>
          <w:lang w:eastAsia="ja-JP"/>
        </w:rPr>
        <w:t>Emergency Short Message Service over IMS</w:t>
      </w:r>
      <w:r>
        <w:rPr>
          <w:rFonts w:eastAsia="Times New Roman"/>
          <w:color w:val="000000"/>
          <w:lang w:eastAsia="ja-JP"/>
        </w:rPr>
        <w:t xml:space="preserve"> </w:t>
      </w:r>
      <w:r w:rsidR="00B469AA">
        <w:rPr>
          <w:rFonts w:eastAsia="Times New Roman"/>
          <w:color w:val="000000"/>
          <w:lang w:eastAsia="ja-JP"/>
        </w:rPr>
        <w:t>[</w:t>
      </w:r>
      <w:r>
        <w:rPr>
          <w:rFonts w:eastAsia="Times New Roman"/>
          <w:color w:val="000000"/>
          <w:lang w:eastAsia="ja-JP"/>
        </w:rPr>
        <w:t xml:space="preserve">1]. Corresponding draft CRs were provided </w:t>
      </w:r>
      <w:r w:rsidR="004F7ED7">
        <w:rPr>
          <w:rFonts w:eastAsia="Times New Roman"/>
          <w:color w:val="000000"/>
          <w:lang w:eastAsia="ja-JP"/>
        </w:rPr>
        <w:t xml:space="preserve">in </w:t>
      </w:r>
      <w:r>
        <w:rPr>
          <w:rFonts w:eastAsia="Times New Roman"/>
          <w:color w:val="000000"/>
          <w:lang w:eastAsia="ja-JP"/>
        </w:rPr>
        <w:t xml:space="preserve">[2]. The solution in [2] has new impacts to </w:t>
      </w:r>
      <w:r w:rsidR="00B469AA">
        <w:rPr>
          <w:rFonts w:eastAsia="Times New Roman"/>
          <w:color w:val="000000"/>
          <w:lang w:eastAsia="ja-JP"/>
        </w:rPr>
        <w:t xml:space="preserve">both </w:t>
      </w:r>
      <w:r>
        <w:rPr>
          <w:rFonts w:eastAsia="Times New Roman"/>
          <w:color w:val="000000"/>
          <w:lang w:eastAsia="ja-JP"/>
        </w:rPr>
        <w:t xml:space="preserve">a UE and network </w:t>
      </w:r>
      <w:r w:rsidR="004F7ED7">
        <w:rPr>
          <w:rFonts w:eastAsia="Times New Roman"/>
          <w:color w:val="000000"/>
          <w:lang w:eastAsia="ja-JP"/>
        </w:rPr>
        <w:t xml:space="preserve">and so cannot </w:t>
      </w:r>
      <w:r w:rsidR="00B469AA">
        <w:rPr>
          <w:rFonts w:eastAsia="Times New Roman"/>
          <w:color w:val="000000"/>
          <w:lang w:eastAsia="ja-JP"/>
        </w:rPr>
        <w:t xml:space="preserve">apply to </w:t>
      </w:r>
      <w:r w:rsidR="004F7ED7">
        <w:rPr>
          <w:rFonts w:eastAsia="Times New Roman"/>
          <w:color w:val="000000"/>
          <w:lang w:eastAsia="ja-JP"/>
        </w:rPr>
        <w:t>l</w:t>
      </w:r>
      <w:r>
        <w:rPr>
          <w:rFonts w:eastAsia="Times New Roman"/>
          <w:color w:val="000000"/>
          <w:lang w:eastAsia="ja-JP"/>
        </w:rPr>
        <w:t xml:space="preserve">egacy UEs. </w:t>
      </w:r>
      <w:r w:rsidR="007A0BE2">
        <w:rPr>
          <w:rFonts w:eastAsia="Times New Roman"/>
          <w:color w:val="000000"/>
          <w:lang w:eastAsia="ja-JP"/>
        </w:rPr>
        <w:t xml:space="preserve">However, the solution does overcome some </w:t>
      </w:r>
      <w:r w:rsidR="004E4836">
        <w:rPr>
          <w:rFonts w:eastAsia="Times New Roman"/>
          <w:color w:val="000000"/>
          <w:lang w:eastAsia="ja-JP"/>
        </w:rPr>
        <w:t xml:space="preserve">major </w:t>
      </w:r>
      <w:r w:rsidR="007A0BE2">
        <w:rPr>
          <w:rFonts w:eastAsia="Times New Roman"/>
          <w:color w:val="000000"/>
          <w:lang w:eastAsia="ja-JP"/>
        </w:rPr>
        <w:t xml:space="preserve">limitations </w:t>
      </w:r>
      <w:r w:rsidR="004F7ED7">
        <w:rPr>
          <w:rFonts w:eastAsia="Times New Roman"/>
          <w:color w:val="000000"/>
          <w:lang w:eastAsia="ja-JP"/>
        </w:rPr>
        <w:t>of previous</w:t>
      </w:r>
      <w:r w:rsidR="007A0BE2">
        <w:rPr>
          <w:rFonts w:eastAsia="Times New Roman"/>
          <w:color w:val="000000"/>
          <w:lang w:eastAsia="ja-JP"/>
        </w:rPr>
        <w:t xml:space="preserve"> solutions </w:t>
      </w:r>
      <w:r w:rsidR="004F7ED7">
        <w:rPr>
          <w:rFonts w:eastAsia="Times New Roman"/>
          <w:color w:val="000000"/>
          <w:lang w:eastAsia="ja-JP"/>
        </w:rPr>
        <w:t>for emergen</w:t>
      </w:r>
      <w:r w:rsidR="00B469AA">
        <w:rPr>
          <w:rFonts w:eastAsia="Times New Roman"/>
          <w:color w:val="000000"/>
          <w:lang w:eastAsia="ja-JP"/>
        </w:rPr>
        <w:t>c</w:t>
      </w:r>
      <w:r w:rsidR="004F7ED7">
        <w:rPr>
          <w:rFonts w:eastAsia="Times New Roman"/>
          <w:color w:val="000000"/>
          <w:lang w:eastAsia="ja-JP"/>
        </w:rPr>
        <w:t xml:space="preserve">y SMS </w:t>
      </w:r>
      <w:r w:rsidR="00F17270">
        <w:rPr>
          <w:rFonts w:eastAsia="Times New Roman"/>
          <w:color w:val="000000"/>
          <w:lang w:eastAsia="ja-JP"/>
        </w:rPr>
        <w:t>such as</w:t>
      </w:r>
      <w:r w:rsidR="005728CE">
        <w:rPr>
          <w:rFonts w:eastAsia="Times New Roman"/>
          <w:color w:val="000000"/>
          <w:lang w:eastAsia="ja-JP"/>
        </w:rPr>
        <w:t xml:space="preserve"> not</w:t>
      </w:r>
      <w:r w:rsidR="00F17270">
        <w:rPr>
          <w:rFonts w:eastAsia="Times New Roman"/>
          <w:color w:val="000000"/>
          <w:lang w:eastAsia="ja-JP"/>
        </w:rPr>
        <w:t xml:space="preserve"> being able to support inbound roamers</w:t>
      </w:r>
      <w:r w:rsidR="007A0BE2">
        <w:rPr>
          <w:rFonts w:eastAsia="Times New Roman"/>
          <w:color w:val="000000"/>
          <w:lang w:eastAsia="ja-JP"/>
        </w:rPr>
        <w:t>.</w:t>
      </w:r>
    </w:p>
    <w:p w14:paraId="6DAD3F5F" w14:textId="3CEFC463" w:rsidR="007A0BE2" w:rsidRDefault="004B511E" w:rsidP="001145D9">
      <w:pPr>
        <w:rPr>
          <w:rFonts w:eastAsia="Malgun Gothic"/>
          <w:lang w:val="en-US"/>
        </w:rPr>
      </w:pPr>
      <w:r>
        <w:rPr>
          <w:rFonts w:eastAsia="Times New Roman"/>
          <w:color w:val="000000"/>
          <w:lang w:eastAsia="ja-JP"/>
        </w:rPr>
        <w:t>However</w:t>
      </w:r>
      <w:r w:rsidR="00F9355C">
        <w:rPr>
          <w:rFonts w:eastAsia="Times New Roman"/>
          <w:color w:val="000000"/>
          <w:lang w:eastAsia="ja-JP"/>
        </w:rPr>
        <w:t xml:space="preserve">, </w:t>
      </w:r>
      <w:r w:rsidR="007A0BE2">
        <w:rPr>
          <w:rFonts w:eastAsia="Times New Roman"/>
          <w:color w:val="000000"/>
          <w:lang w:eastAsia="ja-JP"/>
        </w:rPr>
        <w:t xml:space="preserve">limitations still remain for the solution </w:t>
      </w:r>
      <w:r w:rsidR="00B469AA">
        <w:rPr>
          <w:rFonts w:eastAsia="Times New Roman"/>
          <w:color w:val="000000"/>
          <w:lang w:eastAsia="ja-JP"/>
        </w:rPr>
        <w:t>in [2]</w:t>
      </w:r>
      <w:r w:rsidR="001F0437">
        <w:rPr>
          <w:rFonts w:eastAsia="Times New Roman"/>
          <w:color w:val="000000"/>
          <w:lang w:eastAsia="ja-JP"/>
        </w:rPr>
        <w:t>,</w:t>
      </w:r>
      <w:r w:rsidR="00B469AA">
        <w:rPr>
          <w:rFonts w:eastAsia="Times New Roman"/>
          <w:color w:val="000000"/>
          <w:lang w:eastAsia="ja-JP"/>
        </w:rPr>
        <w:t xml:space="preserve"> </w:t>
      </w:r>
      <w:r w:rsidR="001F0437">
        <w:rPr>
          <w:rFonts w:eastAsia="Times New Roman"/>
          <w:color w:val="000000"/>
          <w:lang w:eastAsia="ja-JP"/>
        </w:rPr>
        <w:t xml:space="preserve">which is referred to here as Solution A, </w:t>
      </w:r>
      <w:r w:rsidR="007A0BE2">
        <w:rPr>
          <w:rFonts w:eastAsia="Times New Roman"/>
          <w:color w:val="000000"/>
          <w:lang w:eastAsia="ja-JP"/>
        </w:rPr>
        <w:t xml:space="preserve">that could </w:t>
      </w:r>
      <w:r w:rsidR="00F17270">
        <w:rPr>
          <w:rFonts w:eastAsia="Times New Roman"/>
          <w:color w:val="000000"/>
          <w:lang w:eastAsia="ja-JP"/>
        </w:rPr>
        <w:t xml:space="preserve">all </w:t>
      </w:r>
      <w:r w:rsidR="007A0BE2">
        <w:rPr>
          <w:rFonts w:eastAsia="Times New Roman"/>
          <w:color w:val="000000"/>
          <w:lang w:eastAsia="ja-JP"/>
        </w:rPr>
        <w:t>be</w:t>
      </w:r>
      <w:r w:rsidR="005728CE">
        <w:rPr>
          <w:rFonts w:eastAsia="Times New Roman"/>
          <w:color w:val="000000"/>
          <w:lang w:eastAsia="ja-JP"/>
        </w:rPr>
        <w:t xml:space="preserve"> mitigated or</w:t>
      </w:r>
      <w:r w:rsidR="00F17270">
        <w:rPr>
          <w:rFonts w:eastAsia="Times New Roman"/>
          <w:color w:val="000000"/>
          <w:lang w:eastAsia="ja-JP"/>
        </w:rPr>
        <w:t xml:space="preserve"> avoided</w:t>
      </w:r>
      <w:r w:rsidR="007A0BE2">
        <w:rPr>
          <w:rFonts w:eastAsia="Times New Roman"/>
          <w:color w:val="000000"/>
          <w:lang w:eastAsia="ja-JP"/>
        </w:rPr>
        <w:t xml:space="preserve"> using a </w:t>
      </w:r>
      <w:r w:rsidR="00F17270">
        <w:rPr>
          <w:rFonts w:eastAsia="Times New Roman"/>
          <w:color w:val="000000"/>
          <w:lang w:eastAsia="ja-JP"/>
        </w:rPr>
        <w:t>different</w:t>
      </w:r>
      <w:r w:rsidR="004E4836">
        <w:rPr>
          <w:rFonts w:eastAsia="Times New Roman"/>
          <w:color w:val="000000"/>
          <w:lang w:eastAsia="ja-JP"/>
        </w:rPr>
        <w:t xml:space="preserve"> </w:t>
      </w:r>
      <w:r w:rsidR="007A0BE2">
        <w:rPr>
          <w:rFonts w:eastAsia="Times New Roman"/>
          <w:color w:val="000000"/>
          <w:lang w:eastAsia="ja-JP"/>
        </w:rPr>
        <w:t>solution</w:t>
      </w:r>
      <w:r w:rsidR="001F0437">
        <w:rPr>
          <w:rFonts w:eastAsia="Times New Roman"/>
          <w:color w:val="000000"/>
          <w:lang w:eastAsia="ja-JP"/>
        </w:rPr>
        <w:t>, referred to here as Solution B</w:t>
      </w:r>
      <w:r w:rsidR="007A0BE2">
        <w:rPr>
          <w:rFonts w:eastAsia="Times New Roman"/>
          <w:color w:val="000000"/>
          <w:lang w:eastAsia="ja-JP"/>
        </w:rPr>
        <w:t>.</w:t>
      </w:r>
    </w:p>
    <w:p w14:paraId="50691D58" w14:textId="61641F2B" w:rsidR="001C6E3F" w:rsidRPr="00B04F6F" w:rsidRDefault="00B73449" w:rsidP="001C6E3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2</w:t>
      </w:r>
      <w:r w:rsidR="001C6E3F" w:rsidRPr="006773A0">
        <w:rPr>
          <w:rFonts w:ascii="Arial" w:eastAsia="Malgun Gothic" w:hAnsi="Arial"/>
          <w:sz w:val="32"/>
        </w:rPr>
        <w:t>.</w:t>
      </w:r>
      <w:r w:rsidR="001C6E3F">
        <w:rPr>
          <w:rFonts w:ascii="Arial" w:eastAsia="Malgun Gothic" w:hAnsi="Arial"/>
          <w:sz w:val="32"/>
        </w:rPr>
        <w:t xml:space="preserve"> </w:t>
      </w:r>
      <w:r w:rsidR="007A0BE2">
        <w:rPr>
          <w:rFonts w:ascii="Arial" w:eastAsia="Malgun Gothic" w:hAnsi="Arial"/>
          <w:sz w:val="32"/>
        </w:rPr>
        <w:t>Solution</w:t>
      </w:r>
      <w:r w:rsidR="001F0437">
        <w:rPr>
          <w:rFonts w:ascii="Arial" w:eastAsia="Malgun Gothic" w:hAnsi="Arial"/>
          <w:sz w:val="32"/>
        </w:rPr>
        <w:t xml:space="preserve"> A</w:t>
      </w:r>
      <w:r w:rsidR="00F9355C">
        <w:rPr>
          <w:rFonts w:ascii="Arial" w:eastAsia="Malgun Gothic" w:hAnsi="Arial"/>
          <w:sz w:val="32"/>
        </w:rPr>
        <w:t xml:space="preserve">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55AAF300" w14:textId="2912B479" w:rsidR="009F4B15" w:rsidRDefault="00F9355C" w:rsidP="004E6850">
      <w:pPr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>Figure 1 shows a</w:t>
      </w:r>
      <w:r w:rsidR="00D3396F">
        <w:rPr>
          <w:rFonts w:eastAsia="Malgun Gothic"/>
          <w:color w:val="000000"/>
          <w:lang w:eastAsia="ko-KR"/>
        </w:rPr>
        <w:t xml:space="preserve"> </w:t>
      </w:r>
      <w:r w:rsidR="004B511E">
        <w:rPr>
          <w:rFonts w:eastAsia="Malgun Gothic"/>
          <w:color w:val="000000"/>
          <w:lang w:eastAsia="ko-KR"/>
        </w:rPr>
        <w:t>signalling</w:t>
      </w:r>
      <w:r w:rsidR="00D3396F">
        <w:rPr>
          <w:rFonts w:eastAsia="Malgun Gothic"/>
          <w:color w:val="000000"/>
          <w:lang w:eastAsia="ko-KR"/>
        </w:rPr>
        <w:t xml:space="preserve"> flow for </w:t>
      </w:r>
      <w:r w:rsidR="001F0437">
        <w:rPr>
          <w:rFonts w:eastAsia="Malgun Gothic"/>
          <w:color w:val="000000"/>
          <w:lang w:eastAsia="ko-KR"/>
        </w:rPr>
        <w:t>Solution A</w:t>
      </w:r>
      <w:r>
        <w:rPr>
          <w:rFonts w:eastAsia="Malgun Gothic"/>
          <w:color w:val="000000"/>
          <w:lang w:eastAsia="ko-KR"/>
        </w:rPr>
        <w:t xml:space="preserve">. </w:t>
      </w:r>
      <w:r w:rsidR="001F0437">
        <w:rPr>
          <w:rFonts w:eastAsia="Malgun Gothic"/>
          <w:color w:val="000000"/>
          <w:lang w:eastAsia="ko-KR"/>
        </w:rPr>
        <w:t>This solution is still evolving</w:t>
      </w:r>
      <w:r w:rsidR="009F4B15">
        <w:rPr>
          <w:rFonts w:eastAsia="Malgun Gothic"/>
          <w:color w:val="000000"/>
          <w:lang w:eastAsia="ko-KR"/>
        </w:rPr>
        <w:t xml:space="preserve"> </w:t>
      </w:r>
      <w:r w:rsidR="001F0437">
        <w:rPr>
          <w:rFonts w:eastAsia="Malgun Gothic"/>
          <w:color w:val="000000"/>
          <w:lang w:eastAsia="ko-KR"/>
        </w:rPr>
        <w:t xml:space="preserve">and </w:t>
      </w:r>
      <w:r w:rsidR="00C6179F">
        <w:rPr>
          <w:rFonts w:eastAsia="Malgun Gothic"/>
          <w:color w:val="000000"/>
          <w:lang w:eastAsia="ko-KR"/>
        </w:rPr>
        <w:t>the</w:t>
      </w:r>
      <w:r w:rsidR="009F4B15">
        <w:rPr>
          <w:rFonts w:eastAsia="Malgun Gothic"/>
          <w:color w:val="000000"/>
          <w:lang w:eastAsia="ko-KR"/>
        </w:rPr>
        <w:t xml:space="preserve"> </w:t>
      </w:r>
      <w:r w:rsidR="00F17270">
        <w:rPr>
          <w:rFonts w:eastAsia="Malgun Gothic"/>
          <w:color w:val="000000"/>
          <w:lang w:eastAsia="ko-KR"/>
        </w:rPr>
        <w:t xml:space="preserve">figure and </w:t>
      </w:r>
      <w:r>
        <w:rPr>
          <w:rFonts w:eastAsia="Malgun Gothic"/>
          <w:color w:val="000000"/>
          <w:lang w:eastAsia="ko-KR"/>
        </w:rPr>
        <w:t xml:space="preserve">description </w:t>
      </w:r>
      <w:r w:rsidR="00C6179F">
        <w:rPr>
          <w:rFonts w:eastAsia="Malgun Gothic"/>
          <w:color w:val="000000"/>
          <w:lang w:eastAsia="ko-KR"/>
        </w:rPr>
        <w:t xml:space="preserve">below </w:t>
      </w:r>
      <w:r w:rsidR="00F17270">
        <w:rPr>
          <w:rFonts w:eastAsia="Malgun Gothic"/>
          <w:color w:val="000000"/>
          <w:lang w:eastAsia="ko-KR"/>
        </w:rPr>
        <w:t>are</w:t>
      </w:r>
      <w:r w:rsidR="00C6179F">
        <w:rPr>
          <w:rFonts w:eastAsia="Malgun Gothic"/>
          <w:color w:val="000000"/>
          <w:lang w:eastAsia="ko-KR"/>
        </w:rPr>
        <w:t xml:space="preserve"> approximate.</w:t>
      </w:r>
    </w:p>
    <w:p w14:paraId="2A5C70B1" w14:textId="62559A78" w:rsidR="00F17270" w:rsidRPr="004E6850" w:rsidRDefault="001C1BCE" w:rsidP="004E6850">
      <w:pPr>
        <w:pStyle w:val="B1"/>
        <w:ind w:left="284" w:firstLine="0"/>
        <w:rPr>
          <w:rFonts w:eastAsia="Malgun Gothic"/>
          <w:b/>
          <w:bCs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 xml:space="preserve"> </w:t>
      </w:r>
      <w:r w:rsidR="004E4836">
        <w:object w:dxaOrig="11970" w:dyaOrig="10155" w14:anchorId="33C4EE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.1pt;height:338.35pt" o:ole="">
            <v:imagedata r:id="rId12" o:title=""/>
          </v:shape>
          <o:OLEObject Type="Embed" ProgID="Visio.Drawing.15" ShapeID="_x0000_i1025" DrawAspect="Content" ObjectID="_1769595850" r:id="rId13"/>
        </w:object>
      </w:r>
    </w:p>
    <w:p w14:paraId="2C5A2948" w14:textId="0913E4F5" w:rsidR="004E4836" w:rsidRDefault="004E4836" w:rsidP="004E6850">
      <w:pPr>
        <w:pStyle w:val="B1"/>
        <w:jc w:val="center"/>
        <w:rPr>
          <w:b/>
          <w:bCs/>
          <w:lang w:eastAsia="ja-JP"/>
        </w:rPr>
      </w:pPr>
      <w:r w:rsidRPr="004E6850">
        <w:rPr>
          <w:b/>
          <w:bCs/>
          <w:lang w:eastAsia="ja-JP"/>
        </w:rPr>
        <w:lastRenderedPageBreak/>
        <w:t xml:space="preserve">Figure 1: Solution </w:t>
      </w:r>
      <w:r w:rsidR="009F4B15">
        <w:rPr>
          <w:b/>
          <w:bCs/>
          <w:lang w:eastAsia="ja-JP"/>
        </w:rPr>
        <w:t xml:space="preserve">A </w:t>
      </w:r>
      <w:r w:rsidRPr="004E6850">
        <w:rPr>
          <w:b/>
          <w:bCs/>
          <w:lang w:eastAsia="ja-JP"/>
        </w:rPr>
        <w:t>for Emergency SMS over IMS for emergency registered UEs</w:t>
      </w:r>
    </w:p>
    <w:p w14:paraId="6284BB6C" w14:textId="77777777" w:rsidR="00372404" w:rsidRPr="00372404" w:rsidRDefault="00372404" w:rsidP="00372404">
      <w:pPr>
        <w:pStyle w:val="B1"/>
        <w:ind w:left="284" w:firstLine="0"/>
        <w:rPr>
          <w:lang w:eastAsia="ja-JP"/>
        </w:rPr>
      </w:pPr>
      <w:r w:rsidRPr="00372404">
        <w:rPr>
          <w:lang w:eastAsia="ja-JP"/>
        </w:rPr>
        <w:t>During registration via the IP-CAN, the UE receives an indication whether emergency SMS over IMS is supported by the network.</w:t>
      </w:r>
    </w:p>
    <w:p w14:paraId="19170A35" w14:textId="77777777" w:rsidR="00372404" w:rsidRPr="00BB4A77" w:rsidRDefault="00372404" w:rsidP="00372404">
      <w:pPr>
        <w:ind w:left="568" w:hanging="284"/>
        <w:rPr>
          <w:lang w:val="en-US"/>
        </w:rPr>
      </w:pPr>
      <w:r w:rsidRPr="00372404">
        <w:rPr>
          <w:lang w:val="en-US"/>
        </w:rPr>
        <w:t>0.</w:t>
      </w:r>
      <w:r w:rsidRPr="00372404">
        <w:rPr>
          <w:lang w:val="en-US"/>
        </w:rPr>
        <w:tab/>
      </w:r>
      <w:r w:rsidRPr="004E6850">
        <w:rPr>
          <w:lang w:val="en-US"/>
        </w:rPr>
        <w:t>When the user initiates an emergency SMS over SMS the UE establishes an emergency PDU Session/PDN connection and sends IMS emergency registration request.</w:t>
      </w:r>
    </w:p>
    <w:p w14:paraId="23EF6348" w14:textId="77777777" w:rsidR="00372404" w:rsidRPr="00BB4A77" w:rsidRDefault="00372404" w:rsidP="00372404">
      <w:pPr>
        <w:ind w:left="568" w:hanging="284"/>
        <w:rPr>
          <w:lang w:val="en-US"/>
        </w:rPr>
      </w:pPr>
      <w:r w:rsidRPr="00BB4A77">
        <w:rPr>
          <w:lang w:val="en-US"/>
        </w:rPr>
        <w:t>1.</w:t>
      </w:r>
      <w:r w:rsidRPr="00BB4A77">
        <w:rPr>
          <w:lang w:val="en-US"/>
        </w:rPr>
        <w:tab/>
        <w:t>The UE sends a SIP MESSAGE to the P-CSCF containing a R-URI set to SOS URN or an emergency number. The SIP MESSAGE contains the emergency SM.</w:t>
      </w:r>
    </w:p>
    <w:p w14:paraId="31C07455" w14:textId="77777777" w:rsidR="00372404" w:rsidRPr="00BB4A77" w:rsidRDefault="00372404" w:rsidP="00372404">
      <w:pPr>
        <w:ind w:left="540" w:hanging="256"/>
        <w:rPr>
          <w:lang w:eastAsia="ja-JP"/>
        </w:rPr>
      </w:pPr>
      <w:r w:rsidRPr="00BB4A77">
        <w:rPr>
          <w:lang w:eastAsia="ja-JP"/>
        </w:rPr>
        <w:t>2.</w:t>
      </w:r>
      <w:r w:rsidRPr="00BB4A77">
        <w:rPr>
          <w:lang w:eastAsia="ja-JP"/>
        </w:rPr>
        <w:tab/>
        <w:t>P-CSCF forwards the SIP MESSAGE to an E-CSCF that is capable of handling emergency SMS over IMS.</w:t>
      </w:r>
    </w:p>
    <w:p w14:paraId="3F3BBD0B" w14:textId="77777777" w:rsidR="00372404" w:rsidRPr="004E6850" w:rsidRDefault="00372404" w:rsidP="00372404">
      <w:pPr>
        <w:ind w:left="284"/>
        <w:rPr>
          <w:lang w:eastAsia="ja-JP"/>
        </w:rPr>
      </w:pPr>
      <w:r w:rsidRPr="00BB4A77">
        <w:rPr>
          <w:lang w:eastAsia="ja-JP"/>
        </w:rPr>
        <w:t>3.</w:t>
      </w:r>
      <w:r w:rsidRPr="00BB4A77">
        <w:rPr>
          <w:lang w:eastAsia="ja-JP"/>
        </w:rPr>
        <w:tab/>
      </w:r>
      <w:r w:rsidRPr="004E6850">
        <w:rPr>
          <w:lang w:eastAsia="ja-JP"/>
        </w:rPr>
        <w:t>E-CSCF optionally queries the LRF to get user location information and selects a proper PSAP.</w:t>
      </w:r>
    </w:p>
    <w:p w14:paraId="71D01281" w14:textId="77777777" w:rsidR="00372404" w:rsidRPr="00372404" w:rsidRDefault="00372404" w:rsidP="00372404">
      <w:pPr>
        <w:ind w:left="620" w:hanging="336"/>
        <w:rPr>
          <w:lang w:eastAsia="ja-JP"/>
        </w:rPr>
      </w:pPr>
      <w:r w:rsidRPr="004E6850">
        <w:rPr>
          <w:lang w:eastAsia="ja-JP"/>
        </w:rPr>
        <w:t>4.</w:t>
      </w:r>
      <w:r w:rsidRPr="004E6850">
        <w:rPr>
          <w:lang w:eastAsia="ja-JP"/>
        </w:rPr>
        <w:tab/>
        <w:t>E-CSCF includes the PSAP address in the SIP MESSAGE and forwards it to the IP-SM-GW configured in the E-CSCF.</w:t>
      </w:r>
    </w:p>
    <w:p w14:paraId="5662D1F4" w14:textId="77777777" w:rsidR="00372404" w:rsidRPr="00372404" w:rsidRDefault="00372404" w:rsidP="00372404">
      <w:pPr>
        <w:ind w:left="620" w:hanging="336"/>
        <w:rPr>
          <w:lang w:eastAsia="ja-JP"/>
        </w:rPr>
      </w:pPr>
      <w:r w:rsidRPr="00372404">
        <w:rPr>
          <w:lang w:eastAsia="ja-JP"/>
        </w:rPr>
        <w:t>5.</w:t>
      </w:r>
      <w:r w:rsidRPr="00372404">
        <w:rPr>
          <w:lang w:eastAsia="ja-JP"/>
        </w:rPr>
        <w:tab/>
        <w:t>IP-SM-GW selects a local SMS-SC and forwards the emergency SM via MAP-MO to the SMS-SC including the PSAP address.</w:t>
      </w:r>
    </w:p>
    <w:p w14:paraId="281D577B" w14:textId="77777777" w:rsidR="00372404" w:rsidRPr="00372404" w:rsidRDefault="00372404" w:rsidP="00372404">
      <w:pPr>
        <w:ind w:left="284"/>
        <w:rPr>
          <w:lang w:eastAsia="ja-JP"/>
        </w:rPr>
      </w:pPr>
      <w:r w:rsidRPr="00372404">
        <w:rPr>
          <w:lang w:eastAsia="ja-JP"/>
        </w:rPr>
        <w:t>6.</w:t>
      </w:r>
      <w:r w:rsidRPr="00372404">
        <w:rPr>
          <w:lang w:eastAsia="ja-JP"/>
        </w:rPr>
        <w:tab/>
        <w:t xml:space="preserve"> SMS-SC sends the emergency SMS to the PSAP.</w:t>
      </w:r>
    </w:p>
    <w:p w14:paraId="08B1DB5C" w14:textId="77777777" w:rsidR="00372404" w:rsidRPr="00372404" w:rsidRDefault="00372404" w:rsidP="00372404">
      <w:pPr>
        <w:ind w:left="284"/>
        <w:rPr>
          <w:lang w:eastAsia="ja-JP"/>
        </w:rPr>
      </w:pPr>
      <w:r w:rsidRPr="00372404">
        <w:rPr>
          <w:lang w:eastAsia="ja-JP"/>
        </w:rPr>
        <w:t>7.</w:t>
      </w:r>
      <w:r w:rsidRPr="00372404">
        <w:rPr>
          <w:lang w:eastAsia="ja-JP"/>
        </w:rPr>
        <w:tab/>
        <w:t>202 Accepted is sent from IP-SM-GW to E-CSCF.</w:t>
      </w:r>
    </w:p>
    <w:p w14:paraId="2A390B73" w14:textId="77777777" w:rsidR="00372404" w:rsidRPr="00372404" w:rsidRDefault="00372404" w:rsidP="00372404">
      <w:pPr>
        <w:ind w:left="284"/>
        <w:rPr>
          <w:lang w:eastAsia="ja-JP"/>
        </w:rPr>
      </w:pPr>
      <w:r w:rsidRPr="00372404">
        <w:rPr>
          <w:lang w:eastAsia="ja-JP"/>
        </w:rPr>
        <w:t>8.</w:t>
      </w:r>
      <w:r w:rsidRPr="00372404">
        <w:rPr>
          <w:lang w:eastAsia="ja-JP"/>
        </w:rPr>
        <w:tab/>
        <w:t xml:space="preserve">202 Accepted is sent from E-CSCF to P-CSCF. </w:t>
      </w:r>
    </w:p>
    <w:p w14:paraId="52A8EC03" w14:textId="135F2CB4" w:rsidR="00372404" w:rsidRDefault="00372404" w:rsidP="004E6850">
      <w:pPr>
        <w:ind w:left="284"/>
        <w:rPr>
          <w:b/>
          <w:bCs/>
          <w:lang w:eastAsia="ja-JP"/>
        </w:rPr>
      </w:pPr>
      <w:r w:rsidRPr="00372404">
        <w:rPr>
          <w:lang w:eastAsia="ja-JP"/>
        </w:rPr>
        <w:t>9.</w:t>
      </w:r>
      <w:r w:rsidRPr="00372404">
        <w:rPr>
          <w:lang w:eastAsia="ja-JP"/>
        </w:rPr>
        <w:tab/>
        <w:t>202 Accepted is sent to the UE.</w:t>
      </w:r>
    </w:p>
    <w:p w14:paraId="2FA08CD2" w14:textId="322B16CD" w:rsidR="007A0BE2" w:rsidRPr="00B04F6F" w:rsidRDefault="007A0BE2" w:rsidP="007A0BE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3</w:t>
      </w:r>
      <w:r w:rsidRPr="006773A0">
        <w:rPr>
          <w:rFonts w:ascii="Arial" w:eastAsia="Malgun Gothic" w:hAnsi="Arial"/>
          <w:sz w:val="32"/>
        </w:rPr>
        <w:t>.</w:t>
      </w:r>
      <w:r>
        <w:rPr>
          <w:rFonts w:ascii="Arial" w:eastAsia="Malgun Gothic" w:hAnsi="Arial"/>
          <w:sz w:val="32"/>
        </w:rPr>
        <w:t xml:space="preserve"> Solution</w:t>
      </w:r>
      <w:r w:rsidR="001F0437">
        <w:rPr>
          <w:rFonts w:ascii="Arial" w:eastAsia="Malgun Gothic" w:hAnsi="Arial"/>
          <w:sz w:val="32"/>
        </w:rPr>
        <w:t xml:space="preserve"> B</w:t>
      </w:r>
    </w:p>
    <w:p w14:paraId="4C3659AB" w14:textId="4145B5E7" w:rsidR="00E17832" w:rsidRDefault="009F4B15" w:rsidP="007A0BE2">
      <w:pPr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>Solution B</w:t>
      </w:r>
      <w:r w:rsidR="00E17832">
        <w:rPr>
          <w:rFonts w:eastAsia="Malgun Gothic"/>
          <w:color w:val="000000"/>
          <w:lang w:eastAsia="ko-KR"/>
        </w:rPr>
        <w:t xml:space="preserve"> is shown in </w:t>
      </w:r>
      <w:r w:rsidR="004B511E">
        <w:rPr>
          <w:rFonts w:eastAsia="Malgun Gothic"/>
          <w:color w:val="000000"/>
          <w:lang w:eastAsia="ko-KR"/>
        </w:rPr>
        <w:t>Figure</w:t>
      </w:r>
      <w:r w:rsidR="00E17832">
        <w:rPr>
          <w:rFonts w:eastAsia="Malgun Gothic"/>
          <w:color w:val="000000"/>
          <w:lang w:eastAsia="ko-KR"/>
        </w:rPr>
        <w:t xml:space="preserve"> 2</w:t>
      </w:r>
      <w:r>
        <w:rPr>
          <w:rFonts w:eastAsia="Malgun Gothic"/>
          <w:color w:val="000000"/>
          <w:lang w:eastAsia="ko-KR"/>
        </w:rPr>
        <w:t>, which also shows an</w:t>
      </w:r>
      <w:r w:rsidR="00B668CB">
        <w:rPr>
          <w:rFonts w:eastAsia="Malgun Gothic"/>
          <w:color w:val="000000"/>
          <w:lang w:eastAsia="ko-KR"/>
        </w:rPr>
        <w:t xml:space="preserve"> ESInet (</w:t>
      </w:r>
      <w:r w:rsidR="004B511E">
        <w:rPr>
          <w:rFonts w:eastAsia="Malgun Gothic"/>
          <w:color w:val="000000"/>
          <w:lang w:eastAsia="ko-KR"/>
        </w:rPr>
        <w:t>Emergency</w:t>
      </w:r>
      <w:r w:rsidR="00B668CB">
        <w:rPr>
          <w:rFonts w:eastAsia="Malgun Gothic"/>
          <w:color w:val="000000"/>
          <w:lang w:eastAsia="ko-KR"/>
        </w:rPr>
        <w:t xml:space="preserve"> Services IP network) </w:t>
      </w:r>
      <w:r>
        <w:rPr>
          <w:rFonts w:eastAsia="Malgun Gothic"/>
          <w:color w:val="000000"/>
          <w:lang w:eastAsia="ko-KR"/>
        </w:rPr>
        <w:t>that may be used to</w:t>
      </w:r>
      <w:r w:rsidR="00B668CB">
        <w:rPr>
          <w:rFonts w:eastAsia="Malgun Gothic"/>
          <w:color w:val="000000"/>
          <w:lang w:eastAsia="ko-KR"/>
        </w:rPr>
        <w:t xml:space="preserve"> access </w:t>
      </w:r>
      <w:r w:rsidR="00F17270">
        <w:rPr>
          <w:rFonts w:eastAsia="Malgun Gothic"/>
          <w:color w:val="000000"/>
          <w:lang w:eastAsia="ko-KR"/>
        </w:rPr>
        <w:t xml:space="preserve">IP capable </w:t>
      </w:r>
      <w:r w:rsidR="00B668CB">
        <w:rPr>
          <w:rFonts w:eastAsia="Malgun Gothic"/>
          <w:color w:val="000000"/>
          <w:lang w:eastAsia="ko-KR"/>
        </w:rPr>
        <w:t>PSAP</w:t>
      </w:r>
      <w:r>
        <w:rPr>
          <w:rFonts w:eastAsia="Malgun Gothic"/>
          <w:color w:val="000000"/>
          <w:lang w:eastAsia="ko-KR"/>
        </w:rPr>
        <w:t>s</w:t>
      </w:r>
      <w:r w:rsidR="00F17270">
        <w:rPr>
          <w:rFonts w:eastAsia="Malgun Gothic"/>
          <w:color w:val="000000"/>
          <w:lang w:eastAsia="ko-KR"/>
        </w:rPr>
        <w:t xml:space="preserve"> in some countries</w:t>
      </w:r>
      <w:r w:rsidR="00B668CB">
        <w:rPr>
          <w:rFonts w:eastAsia="Malgun Gothic"/>
          <w:color w:val="000000"/>
          <w:lang w:eastAsia="ko-KR"/>
        </w:rPr>
        <w:t>.</w:t>
      </w:r>
    </w:p>
    <w:p w14:paraId="6A8F7269" w14:textId="2A60480B" w:rsidR="00B668CB" w:rsidRDefault="00A25A80" w:rsidP="004111AE">
      <w:pPr>
        <w:ind w:left="284" w:firstLine="284"/>
        <w:rPr>
          <w:lang w:eastAsia="ja-JP"/>
        </w:rPr>
      </w:pPr>
      <w:r w:rsidRPr="00A25A80">
        <w:lastRenderedPageBreak/>
        <w:t xml:space="preserve"> </w:t>
      </w:r>
      <w:r>
        <w:tab/>
      </w:r>
      <w:r>
        <w:tab/>
      </w:r>
      <w:r>
        <w:object w:dxaOrig="10970" w:dyaOrig="13730" w14:anchorId="1F5056DA">
          <v:shape id="_x0000_i1026" type="#_x0000_t75" style="width:400.8pt;height:501.9pt" o:ole="">
            <v:imagedata r:id="rId14" o:title=""/>
          </v:shape>
          <o:OLEObject Type="Embed" ProgID="Visio.Drawing.15" ShapeID="_x0000_i1026" DrawAspect="Content" ObjectID="_1769595851" r:id="rId15"/>
        </w:object>
      </w:r>
      <w:r w:rsidR="00A7258F">
        <w:t>//*</w:t>
      </w:r>
    </w:p>
    <w:p w14:paraId="1C251FD5" w14:textId="2822B8E4" w:rsidR="00B668CB" w:rsidRDefault="00B668CB" w:rsidP="00B668CB">
      <w:pPr>
        <w:pStyle w:val="TF"/>
        <w:rPr>
          <w:lang w:eastAsia="ja-JP"/>
        </w:rPr>
      </w:pPr>
      <w:r>
        <w:rPr>
          <w:lang w:eastAsia="ja-JP"/>
        </w:rPr>
        <w:t>Figure 2:</w:t>
      </w:r>
      <w:r w:rsidR="009F4B15">
        <w:rPr>
          <w:lang w:eastAsia="ja-JP"/>
        </w:rPr>
        <w:t xml:space="preserve"> </w:t>
      </w:r>
      <w:r w:rsidR="004B511E">
        <w:rPr>
          <w:lang w:eastAsia="ja-JP"/>
        </w:rPr>
        <w:t>Solution</w:t>
      </w:r>
      <w:r w:rsidR="009F4B15">
        <w:rPr>
          <w:lang w:eastAsia="ja-JP"/>
        </w:rPr>
        <w:t xml:space="preserve"> B</w:t>
      </w:r>
      <w:r w:rsidR="00A04406">
        <w:rPr>
          <w:lang w:eastAsia="ja-JP"/>
        </w:rPr>
        <w:t xml:space="preserve"> for Emergency SMS over IMS</w:t>
      </w:r>
      <w:r>
        <w:rPr>
          <w:lang w:eastAsia="ja-JP"/>
        </w:rPr>
        <w:t xml:space="preserve">  </w:t>
      </w:r>
    </w:p>
    <w:p w14:paraId="7F10FFA3" w14:textId="571BD0C1" w:rsidR="00B668CB" w:rsidRDefault="00B668CB" w:rsidP="00B668CB">
      <w:pPr>
        <w:pStyle w:val="B1"/>
        <w:numPr>
          <w:ilvl w:val="0"/>
          <w:numId w:val="22"/>
        </w:numPr>
        <w:rPr>
          <w:lang w:eastAsia="ja-JP"/>
        </w:rPr>
      </w:pPr>
      <w:r>
        <w:rPr>
          <w:lang w:eastAsia="ja-JP"/>
        </w:rPr>
        <w:t>The UE attache</w:t>
      </w:r>
      <w:r w:rsidR="00DD4F79">
        <w:rPr>
          <w:lang w:eastAsia="ja-JP"/>
        </w:rPr>
        <w:t>s</w:t>
      </w:r>
      <w:r>
        <w:rPr>
          <w:lang w:eastAsia="ja-JP"/>
        </w:rPr>
        <w:t xml:space="preserve"> or registers with the serving PLMN if subscribed for access and can be </w:t>
      </w:r>
      <w:proofErr w:type="gramStart"/>
      <w:r>
        <w:rPr>
          <w:lang w:eastAsia="ja-JP"/>
        </w:rPr>
        <w:t>authenticated</w:t>
      </w:r>
      <w:proofErr w:type="gramEnd"/>
    </w:p>
    <w:p w14:paraId="5E80FAD9" w14:textId="26A952B4" w:rsidR="00B668CB" w:rsidRDefault="00B668CB" w:rsidP="00B668CB">
      <w:pPr>
        <w:pStyle w:val="B1"/>
        <w:numPr>
          <w:ilvl w:val="0"/>
          <w:numId w:val="22"/>
        </w:numPr>
        <w:rPr>
          <w:lang w:eastAsia="ja-JP"/>
        </w:rPr>
      </w:pPr>
      <w:r>
        <w:rPr>
          <w:lang w:eastAsia="ja-JP"/>
        </w:rPr>
        <w:t>The UE detects that a user has instigated a</w:t>
      </w:r>
      <w:r w:rsidR="003A0F47">
        <w:rPr>
          <w:lang w:eastAsia="ja-JP"/>
        </w:rPr>
        <w:t xml:space="preserve"> short message</w:t>
      </w:r>
      <w:r>
        <w:rPr>
          <w:lang w:eastAsia="ja-JP"/>
        </w:rPr>
        <w:t xml:space="preserve"> </w:t>
      </w:r>
      <w:r w:rsidR="003A0F47">
        <w:rPr>
          <w:lang w:eastAsia="ja-JP"/>
        </w:rPr>
        <w:t>(</w:t>
      </w:r>
      <w:r>
        <w:rPr>
          <w:lang w:eastAsia="ja-JP"/>
        </w:rPr>
        <w:t>SM</w:t>
      </w:r>
      <w:r w:rsidR="003A0F47">
        <w:rPr>
          <w:lang w:eastAsia="ja-JP"/>
        </w:rPr>
        <w:t>)</w:t>
      </w:r>
      <w:r>
        <w:rPr>
          <w:lang w:eastAsia="ja-JP"/>
        </w:rPr>
        <w:t xml:space="preserve"> to a</w:t>
      </w:r>
      <w:r w:rsidR="00A04406">
        <w:rPr>
          <w:lang w:eastAsia="ja-JP"/>
        </w:rPr>
        <w:t xml:space="preserve">n </w:t>
      </w:r>
      <w:r>
        <w:rPr>
          <w:lang w:eastAsia="ja-JP"/>
        </w:rPr>
        <w:t>emergency number.</w:t>
      </w:r>
      <w:r w:rsidR="00DD4F79">
        <w:rPr>
          <w:lang w:eastAsia="ja-JP"/>
        </w:rPr>
        <w:t xml:space="preserve"> The UE is aware of serving PLMN </w:t>
      </w:r>
      <w:r w:rsidR="00A04406">
        <w:rPr>
          <w:lang w:eastAsia="ja-JP"/>
        </w:rPr>
        <w:t xml:space="preserve">and local PSAP </w:t>
      </w:r>
      <w:r w:rsidR="00DD4F79">
        <w:rPr>
          <w:lang w:eastAsia="ja-JP"/>
        </w:rPr>
        <w:t>support for emergency SMS over IMS from step 1.</w:t>
      </w:r>
    </w:p>
    <w:p w14:paraId="15244F18" w14:textId="410DD4FD" w:rsidR="00B668CB" w:rsidRDefault="00B668CB" w:rsidP="00B668CB">
      <w:pPr>
        <w:pStyle w:val="B1"/>
        <w:numPr>
          <w:ilvl w:val="0"/>
          <w:numId w:val="22"/>
        </w:numPr>
        <w:rPr>
          <w:lang w:eastAsia="ja-JP"/>
        </w:rPr>
      </w:pPr>
      <w:r>
        <w:rPr>
          <w:lang w:eastAsia="ja-JP"/>
        </w:rPr>
        <w:t>The UE performs an emergency attach or emergency registration if unable to attach or register in step 1.</w:t>
      </w:r>
      <w:r w:rsidR="009F4B15">
        <w:rPr>
          <w:lang w:eastAsia="ja-JP"/>
        </w:rPr>
        <w:t xml:space="preserve"> This step only applies if the serving PLMN broadcasts </w:t>
      </w:r>
      <w:r w:rsidR="005728CE">
        <w:rPr>
          <w:lang w:eastAsia="ja-JP"/>
        </w:rPr>
        <w:t xml:space="preserve">(e.g. in SIB1) </w:t>
      </w:r>
      <w:r w:rsidR="009F4B15">
        <w:rPr>
          <w:lang w:eastAsia="ja-JP"/>
        </w:rPr>
        <w:t>support</w:t>
      </w:r>
      <w:r w:rsidR="009F4B15" w:rsidRPr="009F4B15">
        <w:rPr>
          <w:lang w:eastAsia="ja-JP"/>
        </w:rPr>
        <w:t xml:space="preserve"> </w:t>
      </w:r>
      <w:r w:rsidR="009F4B15">
        <w:rPr>
          <w:lang w:eastAsia="ja-JP"/>
        </w:rPr>
        <w:t>for emergency SMS over IMS in limited service state and does not occur if there is no support for that.</w:t>
      </w:r>
    </w:p>
    <w:p w14:paraId="2CFB13A7" w14:textId="6A10CF41" w:rsidR="00B668CB" w:rsidRDefault="00B668CB" w:rsidP="00B668CB">
      <w:pPr>
        <w:pStyle w:val="B1"/>
        <w:numPr>
          <w:ilvl w:val="0"/>
          <w:numId w:val="22"/>
        </w:numPr>
        <w:rPr>
          <w:lang w:eastAsia="ja-JP"/>
        </w:rPr>
      </w:pPr>
      <w:r>
        <w:rPr>
          <w:lang w:eastAsia="ja-JP"/>
        </w:rPr>
        <w:t>The UE establishes an emergency PDN connection or emergency PDU session.</w:t>
      </w:r>
    </w:p>
    <w:p w14:paraId="372DAF88" w14:textId="7216DBB6" w:rsidR="00B668CB" w:rsidRDefault="00B668CB" w:rsidP="00B668CB">
      <w:pPr>
        <w:pStyle w:val="B1"/>
        <w:numPr>
          <w:ilvl w:val="0"/>
          <w:numId w:val="22"/>
        </w:numPr>
        <w:rPr>
          <w:lang w:eastAsia="ja-JP"/>
        </w:rPr>
      </w:pPr>
      <w:r>
        <w:rPr>
          <w:lang w:eastAsia="ja-JP"/>
        </w:rPr>
        <w:t xml:space="preserve">The UE attempts to perform an IMS Emergency Registration if step 1 occurred or </w:t>
      </w:r>
      <w:r w:rsidR="001F1E93">
        <w:rPr>
          <w:lang w:eastAsia="ja-JP"/>
        </w:rPr>
        <w:t xml:space="preserve">if </w:t>
      </w:r>
      <w:r>
        <w:rPr>
          <w:lang w:eastAsia="ja-JP"/>
        </w:rPr>
        <w:t>authentication succeeded in step 3.</w:t>
      </w:r>
    </w:p>
    <w:p w14:paraId="010ACEF0" w14:textId="03811A1E" w:rsidR="00B668CB" w:rsidRDefault="00B668CB" w:rsidP="00B668CB">
      <w:pPr>
        <w:pStyle w:val="B1"/>
        <w:numPr>
          <w:ilvl w:val="0"/>
          <w:numId w:val="22"/>
        </w:numPr>
        <w:rPr>
          <w:lang w:eastAsia="ja-JP"/>
        </w:rPr>
      </w:pPr>
      <w:r>
        <w:rPr>
          <w:lang w:eastAsia="ja-JP"/>
        </w:rPr>
        <w:t xml:space="preserve">The UE establishes an IMS emergency call </w:t>
      </w:r>
      <w:r w:rsidR="003A0F47">
        <w:rPr>
          <w:lang w:eastAsia="ja-JP"/>
        </w:rPr>
        <w:t xml:space="preserve">with no SIP media </w:t>
      </w:r>
      <w:r>
        <w:rPr>
          <w:lang w:eastAsia="ja-JP"/>
        </w:rPr>
        <w:t>to a PSAP.</w:t>
      </w:r>
    </w:p>
    <w:p w14:paraId="0F34357F" w14:textId="13DAF777" w:rsidR="00EE06FB" w:rsidRDefault="00EE06FB" w:rsidP="00EE06FB">
      <w:pPr>
        <w:pStyle w:val="B1"/>
        <w:ind w:left="720" w:hanging="436"/>
        <w:rPr>
          <w:lang w:eastAsia="ja-JP"/>
        </w:rPr>
      </w:pPr>
      <w:r>
        <w:rPr>
          <w:lang w:eastAsia="ja-JP"/>
        </w:rPr>
        <w:lastRenderedPageBreak/>
        <w:t>6a.</w:t>
      </w:r>
      <w:r>
        <w:rPr>
          <w:lang w:eastAsia="ja-JP"/>
        </w:rPr>
        <w:tab/>
        <w:t>As part of step 6, the UE sends a SIP INVITE containing the emergency number detected at step 2 or an SOS URN corresp</w:t>
      </w:r>
      <w:r w:rsidR="00A25A80">
        <w:rPr>
          <w:lang w:eastAsia="ja-JP"/>
        </w:rPr>
        <w:t>o</w:t>
      </w:r>
      <w:r>
        <w:rPr>
          <w:lang w:eastAsia="ja-JP"/>
        </w:rPr>
        <w:t xml:space="preserve">nding to this </w:t>
      </w:r>
      <w:r w:rsidR="00A25A80">
        <w:rPr>
          <w:lang w:eastAsia="ja-JP"/>
        </w:rPr>
        <w:t xml:space="preserve">number </w:t>
      </w:r>
      <w:r>
        <w:rPr>
          <w:lang w:eastAsia="ja-JP"/>
        </w:rPr>
        <w:t xml:space="preserve">to a P-CSCF in the IMS which forwards the SIP INVITE to an E-CSCF. </w:t>
      </w:r>
      <w:r w:rsidR="005728CE">
        <w:rPr>
          <w:lang w:eastAsia="ja-JP"/>
        </w:rPr>
        <w:t>The SIP INV</w:t>
      </w:r>
      <w:r w:rsidR="00464F98">
        <w:rPr>
          <w:lang w:eastAsia="ja-JP"/>
        </w:rPr>
        <w:t>I</w:t>
      </w:r>
      <w:r w:rsidR="005728CE">
        <w:rPr>
          <w:lang w:eastAsia="ja-JP"/>
        </w:rPr>
        <w:t xml:space="preserve">TE does not contain </w:t>
      </w:r>
      <w:r w:rsidR="00464F98">
        <w:rPr>
          <w:lang w:eastAsia="ja-JP"/>
        </w:rPr>
        <w:t>a Session Description Protocol (</w:t>
      </w:r>
      <w:r w:rsidR="005728CE">
        <w:rPr>
          <w:lang w:eastAsia="ja-JP"/>
        </w:rPr>
        <w:t>SDP</w:t>
      </w:r>
      <w:r w:rsidR="00464F98">
        <w:rPr>
          <w:lang w:eastAsia="ja-JP"/>
        </w:rPr>
        <w:t>) description</w:t>
      </w:r>
      <w:r w:rsidR="005728CE">
        <w:rPr>
          <w:lang w:eastAsia="ja-JP"/>
        </w:rPr>
        <w:t xml:space="preserve"> for SIP media. </w:t>
      </w:r>
      <w:r>
        <w:rPr>
          <w:lang w:eastAsia="ja-JP"/>
        </w:rPr>
        <w:t>The E-CSCF routes the SIP INVITE to or towards the PSAP based on a location or curre</w:t>
      </w:r>
      <w:r w:rsidR="00A25A80">
        <w:rPr>
          <w:lang w:eastAsia="ja-JP"/>
        </w:rPr>
        <w:t>n</w:t>
      </w:r>
      <w:r>
        <w:rPr>
          <w:lang w:eastAsia="ja-JP"/>
        </w:rPr>
        <w:t>t serving cell for the UE a</w:t>
      </w:r>
      <w:r w:rsidR="00A25A80">
        <w:rPr>
          <w:lang w:eastAsia="ja-JP"/>
        </w:rPr>
        <w:t xml:space="preserve">nd </w:t>
      </w:r>
      <w:r w:rsidR="00D67BF6">
        <w:rPr>
          <w:lang w:eastAsia="ja-JP"/>
        </w:rPr>
        <w:t>possibly</w:t>
      </w:r>
      <w:r>
        <w:rPr>
          <w:lang w:eastAsia="ja-JP"/>
        </w:rPr>
        <w:t xml:space="preserve"> with t</w:t>
      </w:r>
      <w:r w:rsidR="00A25A80">
        <w:rPr>
          <w:lang w:eastAsia="ja-JP"/>
        </w:rPr>
        <w:t>h</w:t>
      </w:r>
      <w:r>
        <w:rPr>
          <w:lang w:eastAsia="ja-JP"/>
        </w:rPr>
        <w:t>e assistance of an LRF. The S</w:t>
      </w:r>
      <w:r w:rsidR="00A25A80">
        <w:rPr>
          <w:lang w:eastAsia="ja-JP"/>
        </w:rPr>
        <w:t>I</w:t>
      </w:r>
      <w:r>
        <w:rPr>
          <w:lang w:eastAsia="ja-JP"/>
        </w:rPr>
        <w:t>P INVITE sent by the UE</w:t>
      </w:r>
      <w:r w:rsidR="00A25A80">
        <w:rPr>
          <w:lang w:eastAsia="ja-JP"/>
        </w:rPr>
        <w:t xml:space="preserve"> </w:t>
      </w:r>
      <w:r>
        <w:rPr>
          <w:lang w:eastAsia="ja-JP"/>
        </w:rPr>
        <w:t xml:space="preserve">may </w:t>
      </w:r>
      <w:r w:rsidR="00D67BF6">
        <w:rPr>
          <w:lang w:eastAsia="ja-JP"/>
        </w:rPr>
        <w:t>indicate</w:t>
      </w:r>
      <w:r>
        <w:rPr>
          <w:lang w:eastAsia="ja-JP"/>
        </w:rPr>
        <w:t xml:space="preserve"> that the UE is able to receive and send emergency SMS messages. </w:t>
      </w:r>
      <w:r w:rsidR="00D67BF6">
        <w:rPr>
          <w:lang w:eastAsia="ja-JP"/>
        </w:rPr>
        <w:t>Alternatively</w:t>
      </w:r>
      <w:r>
        <w:rPr>
          <w:lang w:eastAsia="ja-JP"/>
        </w:rPr>
        <w:t>, the SIP INVITE without an SDP media description may be an im</w:t>
      </w:r>
      <w:r w:rsidR="00A25A80">
        <w:rPr>
          <w:lang w:eastAsia="ja-JP"/>
        </w:rPr>
        <w:t>plicit</w:t>
      </w:r>
      <w:r>
        <w:rPr>
          <w:lang w:eastAsia="ja-JP"/>
        </w:rPr>
        <w:t xml:space="preserve"> indication that the UE is able to receive and send emergency SMS messages.</w:t>
      </w:r>
    </w:p>
    <w:p w14:paraId="45081C2F" w14:textId="797A54FC" w:rsidR="00EE06FB" w:rsidRDefault="00EE06FB" w:rsidP="004E6850">
      <w:pPr>
        <w:pStyle w:val="B1"/>
        <w:ind w:left="720" w:hanging="436"/>
        <w:rPr>
          <w:lang w:eastAsia="ja-JP"/>
        </w:rPr>
      </w:pPr>
      <w:r>
        <w:rPr>
          <w:lang w:eastAsia="ja-JP"/>
        </w:rPr>
        <w:t>6b</w:t>
      </w:r>
      <w:r>
        <w:rPr>
          <w:lang w:eastAsia="ja-JP"/>
        </w:rPr>
        <w:tab/>
      </w:r>
      <w:r w:rsidR="00464F98">
        <w:rPr>
          <w:lang w:eastAsia="ja-JP"/>
        </w:rPr>
        <w:t>T</w:t>
      </w:r>
      <w:r>
        <w:rPr>
          <w:lang w:eastAsia="ja-JP"/>
        </w:rPr>
        <w:t>he PSAP may recognize from t</w:t>
      </w:r>
      <w:r w:rsidR="00A25A80">
        <w:rPr>
          <w:lang w:eastAsia="ja-JP"/>
        </w:rPr>
        <w:t>h</w:t>
      </w:r>
      <w:r>
        <w:rPr>
          <w:lang w:eastAsia="ja-JP"/>
        </w:rPr>
        <w:t xml:space="preserve">e SIP </w:t>
      </w:r>
      <w:r w:rsidR="00A25A80">
        <w:rPr>
          <w:lang w:eastAsia="ja-JP"/>
        </w:rPr>
        <w:t>m</w:t>
      </w:r>
      <w:r>
        <w:rPr>
          <w:lang w:eastAsia="ja-JP"/>
        </w:rPr>
        <w:t>essage received at step 6</w:t>
      </w:r>
      <w:r w:rsidR="00A25A80">
        <w:rPr>
          <w:lang w:eastAsia="ja-JP"/>
        </w:rPr>
        <w:t>a</w:t>
      </w:r>
      <w:r>
        <w:rPr>
          <w:lang w:eastAsia="ja-JP"/>
        </w:rPr>
        <w:t xml:space="preserve"> that the UE is able to receive and send emergency SMS messages. The PSAP ret</w:t>
      </w:r>
      <w:r w:rsidR="00A25A80">
        <w:rPr>
          <w:lang w:eastAsia="ja-JP"/>
        </w:rPr>
        <w:t>u</w:t>
      </w:r>
      <w:r>
        <w:rPr>
          <w:lang w:eastAsia="ja-JP"/>
        </w:rPr>
        <w:t>rns a SIP 200 OK to the UE via the E-CSCF and P-CSC</w:t>
      </w:r>
      <w:r w:rsidR="00A25A80">
        <w:rPr>
          <w:lang w:eastAsia="ja-JP"/>
        </w:rPr>
        <w:t>F</w:t>
      </w:r>
      <w:r>
        <w:rPr>
          <w:lang w:eastAsia="ja-JP"/>
        </w:rPr>
        <w:t xml:space="preserve"> that also does not contain SDP description </w:t>
      </w:r>
      <w:r w:rsidR="00464F98">
        <w:rPr>
          <w:lang w:eastAsia="ja-JP"/>
        </w:rPr>
        <w:t xml:space="preserve">for </w:t>
      </w:r>
      <w:r>
        <w:rPr>
          <w:lang w:eastAsia="ja-JP"/>
        </w:rPr>
        <w:t>SIP media. The SIP 200 OK may ind</w:t>
      </w:r>
      <w:r w:rsidR="00A25A80">
        <w:rPr>
          <w:lang w:eastAsia="ja-JP"/>
        </w:rPr>
        <w:t>i</w:t>
      </w:r>
      <w:r>
        <w:rPr>
          <w:lang w:eastAsia="ja-JP"/>
        </w:rPr>
        <w:t xml:space="preserve">cate that the PSAP is able to receive and send emergency SMS messages. </w:t>
      </w:r>
      <w:r w:rsidR="00D67BF6">
        <w:rPr>
          <w:lang w:eastAsia="ja-JP"/>
        </w:rPr>
        <w:t>Alternatively</w:t>
      </w:r>
      <w:r>
        <w:rPr>
          <w:lang w:eastAsia="ja-JP"/>
        </w:rPr>
        <w:t xml:space="preserve">, the SIP </w:t>
      </w:r>
      <w:r w:rsidR="00A25A80">
        <w:rPr>
          <w:lang w:eastAsia="ja-JP"/>
        </w:rPr>
        <w:t>200 OK</w:t>
      </w:r>
      <w:r>
        <w:rPr>
          <w:lang w:eastAsia="ja-JP"/>
        </w:rPr>
        <w:t xml:space="preserve"> without an SDP media description may be an im</w:t>
      </w:r>
      <w:r w:rsidR="00A25A80">
        <w:rPr>
          <w:lang w:eastAsia="ja-JP"/>
        </w:rPr>
        <w:t>plici</w:t>
      </w:r>
      <w:r>
        <w:rPr>
          <w:lang w:eastAsia="ja-JP"/>
        </w:rPr>
        <w:t xml:space="preserve">t indication that the </w:t>
      </w:r>
      <w:r w:rsidR="00A25A80">
        <w:rPr>
          <w:lang w:eastAsia="ja-JP"/>
        </w:rPr>
        <w:t>PSAP</w:t>
      </w:r>
      <w:r>
        <w:rPr>
          <w:lang w:eastAsia="ja-JP"/>
        </w:rPr>
        <w:t xml:space="preserve"> is able to receive and send emergency SMS messages</w:t>
      </w:r>
      <w:r w:rsidR="00A25A80">
        <w:rPr>
          <w:lang w:eastAsia="ja-JP"/>
        </w:rPr>
        <w:t>.</w:t>
      </w:r>
    </w:p>
    <w:p w14:paraId="302F27A0" w14:textId="732AD5FE" w:rsidR="00B668CB" w:rsidRDefault="00B668CB" w:rsidP="00DD4F79">
      <w:pPr>
        <w:pStyle w:val="B1"/>
        <w:numPr>
          <w:ilvl w:val="0"/>
          <w:numId w:val="22"/>
        </w:numPr>
        <w:rPr>
          <w:lang w:eastAsia="ja-JP"/>
        </w:rPr>
      </w:pPr>
      <w:r>
        <w:rPr>
          <w:lang w:eastAsia="ja-JP"/>
        </w:rPr>
        <w:t xml:space="preserve">The UE sends the SMS message to the PSAP in a SIP MESSAGE in association with the </w:t>
      </w:r>
      <w:r w:rsidR="00DD4F79">
        <w:rPr>
          <w:lang w:eastAsia="ja-JP"/>
        </w:rPr>
        <w:t xml:space="preserve">SIP dialogue </w:t>
      </w:r>
      <w:r w:rsidR="00464F98">
        <w:rPr>
          <w:lang w:eastAsia="ja-JP"/>
        </w:rPr>
        <w:t>established at step 6</w:t>
      </w:r>
      <w:r w:rsidR="00DD4F79">
        <w:rPr>
          <w:lang w:eastAsia="ja-JP"/>
        </w:rPr>
        <w:t>.</w:t>
      </w:r>
    </w:p>
    <w:p w14:paraId="0F8A3104" w14:textId="08D9DC77" w:rsidR="00DD4F79" w:rsidRDefault="00DD4F79" w:rsidP="00DD4F79">
      <w:pPr>
        <w:pStyle w:val="B1"/>
        <w:numPr>
          <w:ilvl w:val="0"/>
          <w:numId w:val="22"/>
        </w:numPr>
        <w:rPr>
          <w:lang w:eastAsia="ja-JP"/>
        </w:rPr>
      </w:pPr>
      <w:r>
        <w:rPr>
          <w:lang w:eastAsia="ja-JP"/>
        </w:rPr>
        <w:t>The PSAP returns a SIP 200 OK to acknowledge receipt of the SMS MESSAGE and in association with the SIP dialogue</w:t>
      </w:r>
      <w:r w:rsidR="00464F98">
        <w:rPr>
          <w:lang w:eastAsia="ja-JP"/>
        </w:rPr>
        <w:t xml:space="preserve"> established at step 6</w:t>
      </w:r>
      <w:r>
        <w:rPr>
          <w:lang w:eastAsia="ja-JP"/>
        </w:rPr>
        <w:t>.</w:t>
      </w:r>
    </w:p>
    <w:p w14:paraId="7BB7B66E" w14:textId="28EB8292" w:rsidR="00DD4F79" w:rsidRDefault="00DD4F79" w:rsidP="00DD4F79">
      <w:pPr>
        <w:pStyle w:val="B1"/>
        <w:numPr>
          <w:ilvl w:val="0"/>
          <w:numId w:val="22"/>
        </w:numPr>
        <w:rPr>
          <w:lang w:eastAsia="ja-JP"/>
        </w:rPr>
      </w:pPr>
      <w:r>
        <w:rPr>
          <w:lang w:eastAsia="ja-JP"/>
        </w:rPr>
        <w:t>The PSAP optionally returns an SMS reply to the UE in a SIP MESSAGE in association with the SIP dialogue.</w:t>
      </w:r>
    </w:p>
    <w:p w14:paraId="54DE4F37" w14:textId="6DFCDD7F" w:rsidR="00DD4F79" w:rsidRDefault="00DD4F79" w:rsidP="00DD4F79">
      <w:pPr>
        <w:pStyle w:val="B1"/>
        <w:numPr>
          <w:ilvl w:val="0"/>
          <w:numId w:val="22"/>
        </w:numPr>
        <w:rPr>
          <w:lang w:eastAsia="ja-JP"/>
        </w:rPr>
      </w:pPr>
      <w:r>
        <w:rPr>
          <w:lang w:eastAsia="ja-JP"/>
        </w:rPr>
        <w:t>The UE returns a SIP 200 OK to acknowledge receipt of the SMS MESSAGE and in association with the SIP dialogue.</w:t>
      </w:r>
    </w:p>
    <w:p w14:paraId="2B047EDE" w14:textId="6FA34969" w:rsidR="00B668CB" w:rsidRDefault="00B668CB" w:rsidP="00B668CB">
      <w:pPr>
        <w:pStyle w:val="B1"/>
        <w:numPr>
          <w:ilvl w:val="0"/>
          <w:numId w:val="22"/>
        </w:numPr>
        <w:rPr>
          <w:lang w:eastAsia="ja-JP"/>
        </w:rPr>
      </w:pPr>
      <w:r>
        <w:rPr>
          <w:lang w:eastAsia="ja-JP"/>
        </w:rPr>
        <w:t xml:space="preserve">The UE and PSAP may exchange further SMS messages using SIP MESSAGEs </w:t>
      </w:r>
      <w:r w:rsidR="00DD4F79">
        <w:rPr>
          <w:lang w:eastAsia="ja-JP"/>
        </w:rPr>
        <w:t xml:space="preserve">as in </w:t>
      </w:r>
      <w:r w:rsidR="004B511E">
        <w:rPr>
          <w:lang w:eastAsia="ja-JP"/>
        </w:rPr>
        <w:t>steps</w:t>
      </w:r>
      <w:r w:rsidR="00DD4F79">
        <w:rPr>
          <w:lang w:eastAsia="ja-JP"/>
        </w:rPr>
        <w:t xml:space="preserve"> 7 to 10.</w:t>
      </w:r>
    </w:p>
    <w:p w14:paraId="6683D743" w14:textId="1F851A0C" w:rsidR="00B668CB" w:rsidRDefault="00DD4F79" w:rsidP="00DD4F79">
      <w:pPr>
        <w:pStyle w:val="B1"/>
        <w:ind w:left="720" w:hanging="436"/>
        <w:rPr>
          <w:lang w:eastAsia="ja-JP"/>
        </w:rPr>
      </w:pPr>
      <w:r>
        <w:rPr>
          <w:lang w:eastAsia="ja-JP"/>
        </w:rPr>
        <w:t>12a. Following a timeout after sending or receipt of the last SMS message, the UE sends a S</w:t>
      </w:r>
      <w:r w:rsidR="00567942">
        <w:rPr>
          <w:lang w:eastAsia="ja-JP"/>
        </w:rPr>
        <w:t>IP</w:t>
      </w:r>
      <w:r>
        <w:rPr>
          <w:lang w:eastAsia="ja-JP"/>
        </w:rPr>
        <w:t xml:space="preserve"> BYE to the PSAP to release the </w:t>
      </w:r>
      <w:r w:rsidR="00464F98">
        <w:rPr>
          <w:lang w:eastAsia="ja-JP"/>
        </w:rPr>
        <w:t>SIP dialogue established at step 6</w:t>
      </w:r>
      <w:r>
        <w:rPr>
          <w:lang w:eastAsia="ja-JP"/>
        </w:rPr>
        <w:t>.</w:t>
      </w:r>
    </w:p>
    <w:p w14:paraId="639EF97E" w14:textId="503CF371" w:rsidR="00B668CB" w:rsidRDefault="00567942" w:rsidP="00567942">
      <w:pPr>
        <w:pStyle w:val="B1"/>
        <w:ind w:left="720" w:hanging="436"/>
        <w:rPr>
          <w:rFonts w:eastAsia="Malgun Gothic"/>
          <w:color w:val="000000"/>
          <w:lang w:eastAsia="ko-KR"/>
        </w:rPr>
      </w:pPr>
      <w:r>
        <w:rPr>
          <w:lang w:eastAsia="ja-JP"/>
        </w:rPr>
        <w:t>12b.</w:t>
      </w:r>
      <w:r>
        <w:rPr>
          <w:lang w:eastAsia="ja-JP"/>
        </w:rPr>
        <w:tab/>
        <w:t>Alternatively, the PSAP can send a SIP BYE at any time</w:t>
      </w:r>
      <w:r w:rsidR="00464F98">
        <w:rPr>
          <w:lang w:eastAsia="ja-JP"/>
        </w:rPr>
        <w:t xml:space="preserve"> to release the SIP dialogue</w:t>
      </w:r>
      <w:r>
        <w:rPr>
          <w:lang w:eastAsia="ja-JP"/>
        </w:rPr>
        <w:t>.</w:t>
      </w:r>
    </w:p>
    <w:p w14:paraId="6772126D" w14:textId="32355D85" w:rsidR="001F0437" w:rsidRPr="00A96111" w:rsidRDefault="008C63EB" w:rsidP="004E6850">
      <w:pPr>
        <w:rPr>
          <w:rFonts w:eastAsia="Malgun Gothic"/>
          <w:b/>
          <w:bCs/>
          <w:color w:val="000000"/>
          <w:lang w:eastAsia="ko-KR"/>
        </w:rPr>
      </w:pPr>
      <w:r>
        <w:rPr>
          <w:rFonts w:eastAsia="Malgun Gothic"/>
          <w:lang w:val="en-US"/>
        </w:rPr>
        <w:t xml:space="preserve">Steps 1 to 5 can be the same as for </w:t>
      </w:r>
      <w:r w:rsidR="00B53A3C">
        <w:rPr>
          <w:rFonts w:eastAsia="Malgun Gothic"/>
          <w:lang w:val="en-US"/>
        </w:rPr>
        <w:t>Solution A</w:t>
      </w:r>
      <w:r w:rsidR="001F1E93">
        <w:rPr>
          <w:rFonts w:eastAsia="Malgun Gothic"/>
          <w:lang w:val="en-US"/>
        </w:rPr>
        <w:t xml:space="preserve"> and </w:t>
      </w:r>
      <w:r>
        <w:rPr>
          <w:rFonts w:eastAsia="Malgun Gothic"/>
          <w:lang w:val="en-US"/>
        </w:rPr>
        <w:t xml:space="preserve">there can </w:t>
      </w:r>
      <w:r w:rsidR="001F1E93">
        <w:rPr>
          <w:rFonts w:eastAsia="Malgun Gothic"/>
          <w:lang w:val="en-US"/>
        </w:rPr>
        <w:t xml:space="preserve">also </w:t>
      </w:r>
      <w:r>
        <w:rPr>
          <w:rFonts w:eastAsia="Malgun Gothic"/>
          <w:lang w:val="en-US"/>
        </w:rPr>
        <w:t xml:space="preserve">be the same </w:t>
      </w:r>
      <w:r w:rsidR="004B511E">
        <w:rPr>
          <w:rFonts w:eastAsia="Malgun Gothic"/>
          <w:lang w:val="en-US"/>
        </w:rPr>
        <w:t>support</w:t>
      </w:r>
      <w:r>
        <w:rPr>
          <w:rFonts w:eastAsia="Malgun Gothic"/>
          <w:lang w:val="en-US"/>
        </w:rPr>
        <w:t xml:space="preserve"> f</w:t>
      </w:r>
      <w:r w:rsidR="001F1E93">
        <w:rPr>
          <w:rFonts w:eastAsia="Malgun Gothic"/>
          <w:lang w:val="en-US"/>
        </w:rPr>
        <w:t>o</w:t>
      </w:r>
      <w:r>
        <w:rPr>
          <w:rFonts w:eastAsia="Malgun Gothic"/>
          <w:lang w:val="en-US"/>
        </w:rPr>
        <w:t>r informing a UE of support of emergency SMS over IMS by</w:t>
      </w:r>
      <w:r w:rsidR="001F1E93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 xml:space="preserve">the </w:t>
      </w:r>
      <w:r w:rsidR="001F1E93">
        <w:rPr>
          <w:rFonts w:eastAsia="Malgun Gothic"/>
          <w:lang w:val="en-US"/>
        </w:rPr>
        <w:t xml:space="preserve">serving </w:t>
      </w:r>
      <w:r>
        <w:rPr>
          <w:rFonts w:eastAsia="Malgun Gothic"/>
          <w:lang w:val="en-US"/>
        </w:rPr>
        <w:t>PLMN</w:t>
      </w:r>
      <w:r w:rsidR="003A0F47">
        <w:rPr>
          <w:rFonts w:eastAsia="Malgun Gothic"/>
          <w:lang w:val="en-US"/>
        </w:rPr>
        <w:t xml:space="preserve"> at step 1,</w:t>
      </w:r>
      <w:r>
        <w:rPr>
          <w:rFonts w:eastAsia="Malgun Gothic"/>
          <w:lang w:val="en-US"/>
        </w:rPr>
        <w:t xml:space="preserve"> and for </w:t>
      </w:r>
      <w:r w:rsidR="004B511E">
        <w:rPr>
          <w:rFonts w:eastAsia="Malgun Gothic"/>
          <w:lang w:val="en-US"/>
        </w:rPr>
        <w:t>informing</w:t>
      </w:r>
      <w:r>
        <w:rPr>
          <w:rFonts w:eastAsia="Malgun Gothic"/>
          <w:lang w:val="en-US"/>
        </w:rPr>
        <w:t xml:space="preserve"> a UE of an </w:t>
      </w:r>
      <w:r w:rsidR="004B511E">
        <w:rPr>
          <w:rFonts w:eastAsia="Malgun Gothic"/>
          <w:lang w:val="en-US"/>
        </w:rPr>
        <w:t>unrecognized</w:t>
      </w:r>
      <w:r>
        <w:rPr>
          <w:rFonts w:eastAsia="Malgun Gothic"/>
          <w:lang w:val="en-US"/>
        </w:rPr>
        <w:t xml:space="preserve"> emergency SM via a 380 </w:t>
      </w:r>
      <w:r w:rsidR="004B511E">
        <w:rPr>
          <w:rFonts w:eastAsia="Malgun Gothic"/>
          <w:lang w:val="en-US"/>
        </w:rPr>
        <w:t>response</w:t>
      </w:r>
      <w:r>
        <w:rPr>
          <w:rFonts w:eastAsia="Malgun Gothic"/>
          <w:lang w:val="en-US"/>
        </w:rPr>
        <w:t xml:space="preserve"> from the HPLMN. </w:t>
      </w:r>
    </w:p>
    <w:p w14:paraId="1E39C9C6" w14:textId="3889E8CD" w:rsidR="001F0437" w:rsidRPr="00B04F6F" w:rsidRDefault="001F0437" w:rsidP="001F043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4</w:t>
      </w:r>
      <w:r w:rsidRPr="006773A0">
        <w:rPr>
          <w:rFonts w:ascii="Arial" w:eastAsia="Malgun Gothic" w:hAnsi="Arial"/>
          <w:sz w:val="32"/>
        </w:rPr>
        <w:t>.</w:t>
      </w:r>
      <w:r>
        <w:rPr>
          <w:rFonts w:ascii="Arial" w:eastAsia="Malgun Gothic" w:hAnsi="Arial"/>
          <w:sz w:val="32"/>
        </w:rPr>
        <w:t xml:space="preserve"> Evaluation</w:t>
      </w:r>
    </w:p>
    <w:p w14:paraId="0D4F286B" w14:textId="25F073B8" w:rsidR="00372404" w:rsidRDefault="00372404" w:rsidP="0056794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b/>
          <w:bCs/>
          <w:u w:val="single"/>
          <w:lang w:val="en-US"/>
        </w:rPr>
      </w:pPr>
      <w:r>
        <w:rPr>
          <w:rFonts w:eastAsia="Malgun Gothic"/>
          <w:b/>
          <w:bCs/>
          <w:u w:val="single"/>
          <w:lang w:val="en-US"/>
        </w:rPr>
        <w:t>SMS Acknowledgment</w:t>
      </w:r>
    </w:p>
    <w:p w14:paraId="6A0B15AE" w14:textId="5AF57A67" w:rsidR="00372404" w:rsidRPr="004E6850" w:rsidRDefault="00BB4A77" w:rsidP="0056794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/>
        </w:rPr>
      </w:pPr>
      <w:r w:rsidRPr="004E6850">
        <w:rPr>
          <w:rFonts w:eastAsia="Malgun Gothic"/>
          <w:lang w:val="en-US"/>
        </w:rPr>
        <w:t xml:space="preserve">Solution A </w:t>
      </w:r>
      <w:r>
        <w:rPr>
          <w:rFonts w:eastAsia="Malgun Gothic"/>
          <w:lang w:val="en-US"/>
        </w:rPr>
        <w:t xml:space="preserve">sends a 202 Accepted from the </w:t>
      </w:r>
      <w:r w:rsidRPr="00BB4A77">
        <w:rPr>
          <w:rFonts w:eastAsia="Malgun Gothic"/>
          <w:lang w:val="en-US"/>
        </w:rPr>
        <w:t>IP-SM-GW</w:t>
      </w:r>
      <w:r>
        <w:rPr>
          <w:rFonts w:eastAsia="Malgun Gothic"/>
          <w:lang w:val="en-US"/>
        </w:rPr>
        <w:t xml:space="preserve"> to the UE to confirm that the emergency SM was a</w:t>
      </w:r>
      <w:r w:rsidR="003A0F47">
        <w:rPr>
          <w:rFonts w:eastAsia="Malgun Gothic"/>
          <w:lang w:val="en-US"/>
        </w:rPr>
        <w:t>ccept</w:t>
      </w:r>
      <w:r>
        <w:rPr>
          <w:rFonts w:eastAsia="Malgun Gothic"/>
          <w:lang w:val="en-US"/>
        </w:rPr>
        <w:t>ed and sent to the SMS-SC. Solution B sends a 200 OK fro</w:t>
      </w:r>
      <w:r w:rsidR="003A0F47">
        <w:rPr>
          <w:rFonts w:eastAsia="Malgun Gothic"/>
          <w:lang w:val="en-US"/>
        </w:rPr>
        <w:t>m</w:t>
      </w:r>
      <w:r>
        <w:rPr>
          <w:rFonts w:eastAsia="Malgun Gothic"/>
          <w:lang w:val="en-US"/>
        </w:rPr>
        <w:t xml:space="preserve"> the PSAP to </w:t>
      </w:r>
      <w:r w:rsidR="00A91068">
        <w:rPr>
          <w:rFonts w:eastAsia="Malgun Gothic"/>
          <w:lang w:val="en-US"/>
        </w:rPr>
        <w:t>confirm</w:t>
      </w:r>
      <w:r>
        <w:rPr>
          <w:rFonts w:eastAsia="Malgun Gothic"/>
          <w:lang w:val="en-US"/>
        </w:rPr>
        <w:t xml:space="preserve"> rece</w:t>
      </w:r>
      <w:r w:rsidR="003A0F47">
        <w:rPr>
          <w:rFonts w:eastAsia="Malgun Gothic"/>
          <w:lang w:val="en-US"/>
        </w:rPr>
        <w:t>i</w:t>
      </w:r>
      <w:r>
        <w:rPr>
          <w:rFonts w:eastAsia="Malgun Gothic"/>
          <w:lang w:val="en-US"/>
        </w:rPr>
        <w:t>pt of the emergency SM. The resp</w:t>
      </w:r>
      <w:r w:rsidR="003A0F47">
        <w:rPr>
          <w:rFonts w:eastAsia="Malgun Gothic"/>
          <w:lang w:val="en-US"/>
        </w:rPr>
        <w:t>o</w:t>
      </w:r>
      <w:r>
        <w:rPr>
          <w:rFonts w:eastAsia="Malgun Gothic"/>
          <w:lang w:val="en-US"/>
        </w:rPr>
        <w:t>nse in Solution B more defin</w:t>
      </w:r>
      <w:r w:rsidR="003A0F47">
        <w:rPr>
          <w:rFonts w:eastAsia="Malgun Gothic"/>
          <w:lang w:val="en-US"/>
        </w:rPr>
        <w:t>itely</w:t>
      </w:r>
      <w:r>
        <w:rPr>
          <w:rFonts w:eastAsia="Malgun Gothic"/>
          <w:lang w:val="en-US"/>
        </w:rPr>
        <w:t xml:space="preserve"> conf</w:t>
      </w:r>
      <w:r w:rsidR="003A0F47">
        <w:rPr>
          <w:rFonts w:eastAsia="Malgun Gothic"/>
          <w:lang w:val="en-US"/>
        </w:rPr>
        <w:t>i</w:t>
      </w:r>
      <w:r>
        <w:rPr>
          <w:rFonts w:eastAsia="Malgun Gothic"/>
          <w:lang w:val="en-US"/>
        </w:rPr>
        <w:t>rms that t</w:t>
      </w:r>
      <w:r w:rsidR="003A0F47">
        <w:rPr>
          <w:rFonts w:eastAsia="Malgun Gothic"/>
          <w:lang w:val="en-US"/>
        </w:rPr>
        <w:t>h</w:t>
      </w:r>
      <w:r>
        <w:rPr>
          <w:rFonts w:eastAsia="Malgun Gothic"/>
          <w:lang w:val="en-US"/>
        </w:rPr>
        <w:t xml:space="preserve">e PSAP </w:t>
      </w:r>
      <w:r w:rsidR="003A0F47">
        <w:rPr>
          <w:rFonts w:eastAsia="Malgun Gothic"/>
          <w:lang w:val="en-US"/>
        </w:rPr>
        <w:t>received the emergency SM</w:t>
      </w:r>
      <w:r>
        <w:rPr>
          <w:rFonts w:eastAsia="Malgun Gothic"/>
          <w:lang w:val="en-US"/>
        </w:rPr>
        <w:t>.</w:t>
      </w:r>
    </w:p>
    <w:p w14:paraId="633E1F15" w14:textId="4C69AE43" w:rsidR="00B53A3C" w:rsidRPr="004E6850" w:rsidRDefault="00B53A3C" w:rsidP="0056794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b/>
          <w:bCs/>
          <w:u w:val="single"/>
          <w:lang w:val="en-US"/>
        </w:rPr>
      </w:pPr>
      <w:r w:rsidRPr="004E6850">
        <w:rPr>
          <w:rFonts w:eastAsia="Malgun Gothic"/>
          <w:b/>
          <w:bCs/>
          <w:u w:val="single"/>
          <w:lang w:val="en-US"/>
        </w:rPr>
        <w:t>Sending UE Location to the PSAP</w:t>
      </w:r>
    </w:p>
    <w:p w14:paraId="1641CFDD" w14:textId="5E552BC2" w:rsidR="00567942" w:rsidRDefault="00B53A3C" w:rsidP="0056794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>
        <w:rPr>
          <w:rFonts w:eastAsia="Malgun Gothic"/>
          <w:lang w:val="en-US"/>
        </w:rPr>
        <w:t xml:space="preserve">For current IMS </w:t>
      </w:r>
      <w:r w:rsidR="00A91068">
        <w:rPr>
          <w:rFonts w:eastAsia="Malgun Gothic"/>
          <w:lang w:val="en-US"/>
        </w:rPr>
        <w:t>emergency</w:t>
      </w:r>
      <w:r>
        <w:rPr>
          <w:rFonts w:eastAsia="Malgun Gothic"/>
          <w:lang w:val="en-US"/>
        </w:rPr>
        <w:t xml:space="preserve"> calls, t</w:t>
      </w:r>
      <w:r w:rsidR="00567942">
        <w:rPr>
          <w:rFonts w:eastAsia="Malgun Gothic"/>
          <w:lang w:val="en-US"/>
        </w:rPr>
        <w:t>he UE location may be sent to the PSAP using any of the following methods.</w:t>
      </w:r>
    </w:p>
    <w:p w14:paraId="75D02102" w14:textId="0C41965E" w:rsidR="00567942" w:rsidRDefault="00505A5A" w:rsidP="00567942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>T</w:t>
      </w:r>
      <w:r w:rsidR="00567942">
        <w:rPr>
          <w:rFonts w:eastAsia="Malgun Gothic"/>
          <w:color w:val="000000"/>
          <w:lang w:eastAsia="ko-KR"/>
        </w:rPr>
        <w:t>he control plane solution defined in TS 23.273 [</w:t>
      </w:r>
      <w:r w:rsidR="006A79A2">
        <w:rPr>
          <w:rFonts w:eastAsia="Malgun Gothic"/>
          <w:color w:val="000000"/>
          <w:lang w:eastAsia="ko-KR"/>
        </w:rPr>
        <w:t>3]</w:t>
      </w:r>
      <w:r w:rsidR="00567942">
        <w:rPr>
          <w:rFonts w:eastAsia="Malgun Gothic"/>
          <w:color w:val="000000"/>
          <w:lang w:eastAsia="ko-KR"/>
        </w:rPr>
        <w:t xml:space="preserve"> </w:t>
      </w:r>
      <w:r w:rsidR="003A0F47">
        <w:rPr>
          <w:rFonts w:eastAsia="Malgun Gothic"/>
          <w:color w:val="000000"/>
          <w:lang w:eastAsia="ko-KR"/>
        </w:rPr>
        <w:t>with 5G access</w:t>
      </w:r>
      <w:r>
        <w:rPr>
          <w:rFonts w:eastAsia="Malgun Gothic"/>
          <w:color w:val="000000"/>
          <w:lang w:eastAsia="ko-KR"/>
        </w:rPr>
        <w:t xml:space="preserve">, the control plane solution defined </w:t>
      </w:r>
      <w:r w:rsidR="00567942">
        <w:rPr>
          <w:rFonts w:eastAsia="Malgun Gothic"/>
          <w:color w:val="000000"/>
          <w:lang w:eastAsia="ko-KR"/>
        </w:rPr>
        <w:t>TS 23.271 [</w:t>
      </w:r>
      <w:r w:rsidR="006A79A2">
        <w:rPr>
          <w:rFonts w:eastAsia="Malgun Gothic"/>
          <w:color w:val="000000"/>
          <w:lang w:eastAsia="ko-KR"/>
        </w:rPr>
        <w:t>4</w:t>
      </w:r>
      <w:r w:rsidR="00567942">
        <w:rPr>
          <w:rFonts w:eastAsia="Malgun Gothic"/>
          <w:color w:val="000000"/>
          <w:lang w:eastAsia="ko-KR"/>
        </w:rPr>
        <w:t>]</w:t>
      </w:r>
      <w:r w:rsidR="003A0F47">
        <w:rPr>
          <w:rFonts w:eastAsia="Malgun Gothic"/>
          <w:color w:val="000000"/>
          <w:lang w:eastAsia="ko-KR"/>
        </w:rPr>
        <w:t xml:space="preserve"> with 4G access</w:t>
      </w:r>
      <w:r>
        <w:rPr>
          <w:rFonts w:eastAsia="Malgun Gothic"/>
          <w:color w:val="000000"/>
          <w:lang w:eastAsia="ko-KR"/>
        </w:rPr>
        <w:t xml:space="preserve"> or the SUPL solution defined in [</w:t>
      </w:r>
      <w:r w:rsidR="006A79A2">
        <w:rPr>
          <w:rFonts w:eastAsia="Malgun Gothic"/>
          <w:color w:val="000000"/>
          <w:lang w:eastAsia="ko-KR"/>
        </w:rPr>
        <w:t>5</w:t>
      </w:r>
      <w:r>
        <w:rPr>
          <w:rFonts w:eastAsia="Malgun Gothic"/>
          <w:color w:val="000000"/>
          <w:lang w:eastAsia="ko-KR"/>
        </w:rPr>
        <w:t>] with either 4G or 5G access</w:t>
      </w:r>
      <w:r w:rsidR="00567942">
        <w:rPr>
          <w:rFonts w:eastAsia="Malgun Gothic"/>
          <w:color w:val="000000"/>
          <w:lang w:eastAsia="ko-KR"/>
        </w:rPr>
        <w:t>.</w:t>
      </w:r>
    </w:p>
    <w:p w14:paraId="4C8F2DC1" w14:textId="0F68D9D9" w:rsidR="00567942" w:rsidRDefault="00567942" w:rsidP="00567942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>The S</w:t>
      </w:r>
      <w:r w:rsidR="001F1E93">
        <w:rPr>
          <w:rFonts w:eastAsia="Malgun Gothic"/>
          <w:color w:val="000000"/>
          <w:lang w:eastAsia="ko-KR"/>
        </w:rPr>
        <w:t>I</w:t>
      </w:r>
      <w:r>
        <w:rPr>
          <w:rFonts w:eastAsia="Malgun Gothic"/>
          <w:color w:val="000000"/>
          <w:lang w:eastAsia="ko-KR"/>
        </w:rPr>
        <w:t xml:space="preserve">P PUBLISH </w:t>
      </w:r>
      <w:r w:rsidR="004B511E">
        <w:rPr>
          <w:rFonts w:eastAsia="Malgun Gothic"/>
          <w:color w:val="000000"/>
          <w:lang w:eastAsia="ko-KR"/>
        </w:rPr>
        <w:t>method</w:t>
      </w:r>
      <w:r>
        <w:rPr>
          <w:rFonts w:eastAsia="Malgun Gothic"/>
          <w:color w:val="000000"/>
          <w:lang w:eastAsia="ko-KR"/>
        </w:rPr>
        <w:t xml:space="preserve"> in TS 24.229</w:t>
      </w:r>
      <w:r w:rsidR="004111AE">
        <w:rPr>
          <w:rFonts w:eastAsia="Malgun Gothic"/>
          <w:color w:val="000000"/>
          <w:lang w:eastAsia="ko-KR"/>
        </w:rPr>
        <w:t xml:space="preserve"> clause 5.1.6.12</w:t>
      </w:r>
      <w:r w:rsidR="00464F98">
        <w:rPr>
          <w:rFonts w:eastAsia="Malgun Gothic"/>
          <w:color w:val="000000"/>
          <w:lang w:eastAsia="ko-KR"/>
        </w:rPr>
        <w:t xml:space="preserve"> [</w:t>
      </w:r>
      <w:r w:rsidR="006A79A2">
        <w:rPr>
          <w:rFonts w:eastAsia="Malgun Gothic"/>
          <w:color w:val="000000"/>
          <w:lang w:eastAsia="ko-KR"/>
        </w:rPr>
        <w:t>6</w:t>
      </w:r>
      <w:r w:rsidR="00464F98">
        <w:rPr>
          <w:rFonts w:eastAsia="Malgun Gothic"/>
          <w:color w:val="000000"/>
          <w:lang w:eastAsia="ko-KR"/>
        </w:rPr>
        <w:t>]</w:t>
      </w:r>
      <w:r w:rsidR="004111AE">
        <w:rPr>
          <w:rFonts w:eastAsia="Malgun Gothic"/>
          <w:color w:val="000000"/>
          <w:lang w:eastAsia="ko-KR"/>
        </w:rPr>
        <w:t>.</w:t>
      </w:r>
    </w:p>
    <w:p w14:paraId="2BDB31D6" w14:textId="4B3256C2" w:rsidR="00567942" w:rsidRDefault="00567942" w:rsidP="00F119B1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 w:rsidRPr="00F119B1">
        <w:rPr>
          <w:rFonts w:eastAsia="Malgun Gothic"/>
          <w:color w:val="000000"/>
          <w:lang w:eastAsia="ko-KR"/>
        </w:rPr>
        <w:t>The SIP INVITE and SIP UPDATE method in TS 24.229</w:t>
      </w:r>
      <w:r w:rsidR="00F119B1" w:rsidRPr="00F119B1">
        <w:rPr>
          <w:rFonts w:eastAsia="Malgun Gothic"/>
          <w:color w:val="000000"/>
          <w:lang w:eastAsia="ko-KR"/>
        </w:rPr>
        <w:t xml:space="preserve"> clauses 5.1.6.8.2, 5.1.6.8.3</w:t>
      </w:r>
      <w:r w:rsidR="00F119B1">
        <w:rPr>
          <w:rFonts w:eastAsia="Malgun Gothic"/>
          <w:color w:val="000000"/>
          <w:lang w:eastAsia="ko-KR"/>
        </w:rPr>
        <w:t xml:space="preserve">, </w:t>
      </w:r>
      <w:r w:rsidR="00F119B1" w:rsidRPr="00F119B1">
        <w:rPr>
          <w:rFonts w:eastAsia="Malgun Gothic"/>
          <w:color w:val="000000"/>
          <w:lang w:eastAsia="ko-KR"/>
        </w:rPr>
        <w:t>5.1.6.8.</w:t>
      </w:r>
      <w:r w:rsidR="00F119B1">
        <w:rPr>
          <w:rFonts w:eastAsia="Malgun Gothic"/>
          <w:color w:val="000000"/>
          <w:lang w:eastAsia="ko-KR"/>
        </w:rPr>
        <w:t xml:space="preserve">and </w:t>
      </w:r>
      <w:r w:rsidR="00F119B1" w:rsidRPr="00F119B1">
        <w:rPr>
          <w:rFonts w:eastAsia="Malgun Gothic"/>
          <w:color w:val="000000"/>
          <w:lang w:eastAsia="ko-KR"/>
        </w:rPr>
        <w:t>5.1.6.10</w:t>
      </w:r>
      <w:r w:rsidR="00F119B1">
        <w:rPr>
          <w:rFonts w:eastAsia="Malgun Gothic"/>
          <w:color w:val="000000"/>
          <w:lang w:eastAsia="ko-KR"/>
        </w:rPr>
        <w:t xml:space="preserve"> [</w:t>
      </w:r>
      <w:r w:rsidR="006A79A2">
        <w:rPr>
          <w:rFonts w:eastAsia="Malgun Gothic"/>
          <w:color w:val="000000"/>
          <w:lang w:eastAsia="ko-KR"/>
        </w:rPr>
        <w:t>6</w:t>
      </w:r>
      <w:r w:rsidR="00F119B1">
        <w:rPr>
          <w:rFonts w:eastAsia="Malgun Gothic"/>
          <w:color w:val="000000"/>
          <w:lang w:eastAsia="ko-KR"/>
        </w:rPr>
        <w:t>].</w:t>
      </w:r>
    </w:p>
    <w:p w14:paraId="0C2CF982" w14:textId="65373CAC" w:rsidR="00B668CB" w:rsidRDefault="00567942" w:rsidP="007A0BE2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>The ETSI AML</w:t>
      </w:r>
      <w:r w:rsidR="00F119B1">
        <w:rPr>
          <w:rFonts w:eastAsia="Malgun Gothic"/>
          <w:color w:val="000000"/>
          <w:lang w:eastAsia="ko-KR"/>
        </w:rPr>
        <w:t xml:space="preserve"> </w:t>
      </w:r>
      <w:r>
        <w:rPr>
          <w:rFonts w:eastAsia="Malgun Gothic"/>
          <w:color w:val="000000"/>
          <w:lang w:eastAsia="ko-KR"/>
        </w:rPr>
        <w:t>solution</w:t>
      </w:r>
      <w:r w:rsidR="00F119B1">
        <w:rPr>
          <w:rFonts w:eastAsia="Malgun Gothic"/>
          <w:color w:val="000000"/>
          <w:lang w:eastAsia="ko-KR"/>
        </w:rPr>
        <w:t xml:space="preserve"> </w:t>
      </w:r>
      <w:r w:rsidR="00C6179F">
        <w:rPr>
          <w:rFonts w:eastAsia="Malgun Gothic"/>
          <w:color w:val="000000"/>
          <w:lang w:eastAsia="ko-KR"/>
        </w:rPr>
        <w:t xml:space="preserve">in </w:t>
      </w:r>
      <w:r w:rsidR="00F119B1">
        <w:rPr>
          <w:rFonts w:eastAsia="Malgun Gothic"/>
          <w:color w:val="000000"/>
          <w:lang w:eastAsia="ko-KR"/>
        </w:rPr>
        <w:t>[</w:t>
      </w:r>
      <w:r w:rsidR="006A79A2">
        <w:rPr>
          <w:rFonts w:eastAsia="Malgun Gothic"/>
          <w:color w:val="000000"/>
          <w:lang w:eastAsia="ko-KR"/>
        </w:rPr>
        <w:t>7</w:t>
      </w:r>
      <w:r w:rsidR="00F119B1">
        <w:rPr>
          <w:rFonts w:eastAsia="Malgun Gothic"/>
          <w:color w:val="000000"/>
          <w:lang w:eastAsia="ko-KR"/>
        </w:rPr>
        <w:t>]</w:t>
      </w:r>
    </w:p>
    <w:p w14:paraId="563CF5F7" w14:textId="3DE38FDD" w:rsidR="00505A5A" w:rsidRPr="004E6850" w:rsidRDefault="00505A5A" w:rsidP="004E6850">
      <w:pPr>
        <w:overflowPunct w:val="0"/>
        <w:autoSpaceDE w:val="0"/>
        <w:autoSpaceDN w:val="0"/>
        <w:adjustRightInd w:val="0"/>
        <w:ind w:left="1170" w:hanging="886"/>
        <w:textAlignment w:val="baseline"/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>NOTE:</w:t>
      </w:r>
      <w:r>
        <w:rPr>
          <w:rFonts w:eastAsia="Malgun Gothic"/>
          <w:color w:val="000000"/>
          <w:lang w:eastAsia="ko-KR"/>
        </w:rPr>
        <w:tab/>
      </w:r>
      <w:r w:rsidR="00787C46">
        <w:rPr>
          <w:rFonts w:eastAsia="Malgun Gothic"/>
          <w:color w:val="000000"/>
          <w:lang w:eastAsia="ko-KR"/>
        </w:rPr>
        <w:t>For method (c), a</w:t>
      </w:r>
      <w:r>
        <w:rPr>
          <w:rFonts w:eastAsia="Malgun Gothic"/>
          <w:color w:val="000000"/>
          <w:lang w:eastAsia="ko-KR"/>
        </w:rPr>
        <w:t xml:space="preserve"> SIP UPDATE</w:t>
      </w:r>
      <w:r w:rsidR="00787C46">
        <w:rPr>
          <w:rFonts w:eastAsia="Malgun Gothic"/>
          <w:color w:val="000000"/>
          <w:lang w:eastAsia="ko-KR"/>
        </w:rPr>
        <w:t xml:space="preserve"> in</w:t>
      </w:r>
      <w:r>
        <w:rPr>
          <w:rFonts w:eastAsia="Malgun Gothic"/>
          <w:color w:val="000000"/>
          <w:lang w:eastAsia="ko-KR"/>
        </w:rPr>
        <w:t xml:space="preserve"> TS 24.229 is restricted to </w:t>
      </w:r>
      <w:r w:rsidR="00464F98">
        <w:rPr>
          <w:rFonts w:eastAsia="Malgun Gothic"/>
          <w:color w:val="000000"/>
          <w:lang w:eastAsia="ko-KR"/>
        </w:rPr>
        <w:t xml:space="preserve">an </w:t>
      </w:r>
      <w:r>
        <w:rPr>
          <w:rFonts w:eastAsia="Malgun Gothic"/>
          <w:color w:val="000000"/>
          <w:lang w:eastAsia="ko-KR"/>
        </w:rPr>
        <w:t xml:space="preserve">initially </w:t>
      </w:r>
      <w:r w:rsidR="00D67BF6">
        <w:rPr>
          <w:rFonts w:eastAsia="Malgun Gothic"/>
          <w:color w:val="000000"/>
          <w:lang w:eastAsia="ko-KR"/>
        </w:rPr>
        <w:t>unrecognized</w:t>
      </w:r>
      <w:r>
        <w:rPr>
          <w:rFonts w:eastAsia="Malgun Gothic"/>
          <w:color w:val="000000"/>
          <w:lang w:eastAsia="ko-KR"/>
        </w:rPr>
        <w:t xml:space="preserve"> IMS emer</w:t>
      </w:r>
      <w:r w:rsidR="00787C46">
        <w:rPr>
          <w:rFonts w:eastAsia="Malgun Gothic"/>
          <w:color w:val="000000"/>
          <w:lang w:eastAsia="ko-KR"/>
        </w:rPr>
        <w:t>g</w:t>
      </w:r>
      <w:r>
        <w:rPr>
          <w:rFonts w:eastAsia="Malgun Gothic"/>
          <w:color w:val="000000"/>
          <w:lang w:eastAsia="ko-KR"/>
        </w:rPr>
        <w:t xml:space="preserve">ency call but could be extended </w:t>
      </w:r>
      <w:r w:rsidR="00787C46">
        <w:rPr>
          <w:rFonts w:eastAsia="Malgun Gothic"/>
          <w:color w:val="000000"/>
          <w:lang w:eastAsia="ko-KR"/>
        </w:rPr>
        <w:t xml:space="preserve">later </w:t>
      </w:r>
      <w:r>
        <w:rPr>
          <w:rFonts w:eastAsia="Malgun Gothic"/>
          <w:color w:val="000000"/>
          <w:lang w:eastAsia="ko-KR"/>
        </w:rPr>
        <w:t>to sending a UE location at any time for an</w:t>
      </w:r>
      <w:r w:rsidR="00787C46">
        <w:rPr>
          <w:rFonts w:eastAsia="Malgun Gothic"/>
          <w:color w:val="000000"/>
          <w:lang w:eastAsia="ko-KR"/>
        </w:rPr>
        <w:t>y</w:t>
      </w:r>
      <w:r>
        <w:rPr>
          <w:rFonts w:eastAsia="Malgun Gothic"/>
          <w:color w:val="000000"/>
          <w:lang w:eastAsia="ko-KR"/>
        </w:rPr>
        <w:t xml:space="preserve"> t</w:t>
      </w:r>
      <w:r w:rsidR="00787C46">
        <w:rPr>
          <w:rFonts w:eastAsia="Malgun Gothic"/>
          <w:color w:val="000000"/>
          <w:lang w:eastAsia="ko-KR"/>
        </w:rPr>
        <w:t>y</w:t>
      </w:r>
      <w:r>
        <w:rPr>
          <w:rFonts w:eastAsia="Malgun Gothic"/>
          <w:color w:val="000000"/>
          <w:lang w:eastAsia="ko-KR"/>
        </w:rPr>
        <w:t>pe</w:t>
      </w:r>
      <w:r w:rsidR="00787C46">
        <w:rPr>
          <w:rFonts w:eastAsia="Malgun Gothic"/>
          <w:color w:val="000000"/>
          <w:lang w:eastAsia="ko-KR"/>
        </w:rPr>
        <w:t xml:space="preserve"> </w:t>
      </w:r>
      <w:r>
        <w:rPr>
          <w:rFonts w:eastAsia="Malgun Gothic"/>
          <w:color w:val="000000"/>
          <w:lang w:eastAsia="ko-KR"/>
        </w:rPr>
        <w:t>of IMS</w:t>
      </w:r>
      <w:r w:rsidR="00D67BF6">
        <w:rPr>
          <w:rFonts w:eastAsia="Malgun Gothic"/>
          <w:color w:val="000000"/>
          <w:lang w:eastAsia="ko-KR"/>
        </w:rPr>
        <w:t xml:space="preserve"> </w:t>
      </w:r>
      <w:r>
        <w:rPr>
          <w:rFonts w:eastAsia="Malgun Gothic"/>
          <w:color w:val="000000"/>
          <w:lang w:eastAsia="ko-KR"/>
        </w:rPr>
        <w:t xml:space="preserve">emergency call. </w:t>
      </w:r>
    </w:p>
    <w:p w14:paraId="477A3E41" w14:textId="13739477" w:rsidR="00B53A3C" w:rsidRDefault="00B53A3C" w:rsidP="0056794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 xml:space="preserve">Solution A can use </w:t>
      </w:r>
      <w:r w:rsidR="00505A5A">
        <w:rPr>
          <w:rFonts w:eastAsia="Malgun Gothic"/>
          <w:color w:val="000000"/>
          <w:lang w:eastAsia="ko-KR"/>
        </w:rPr>
        <w:t xml:space="preserve">either </w:t>
      </w:r>
      <w:r>
        <w:rPr>
          <w:rFonts w:eastAsia="Malgun Gothic"/>
          <w:color w:val="000000"/>
          <w:lang w:eastAsia="ko-KR"/>
        </w:rPr>
        <w:t>method (</w:t>
      </w:r>
      <w:r w:rsidR="00505A5A">
        <w:rPr>
          <w:rFonts w:eastAsia="Malgun Gothic"/>
          <w:color w:val="000000"/>
          <w:lang w:eastAsia="ko-KR"/>
        </w:rPr>
        <w:t>a</w:t>
      </w:r>
      <w:r>
        <w:rPr>
          <w:rFonts w:eastAsia="Malgun Gothic"/>
          <w:color w:val="000000"/>
          <w:lang w:eastAsia="ko-KR"/>
        </w:rPr>
        <w:t xml:space="preserve">) </w:t>
      </w:r>
      <w:r w:rsidR="00505A5A">
        <w:rPr>
          <w:rFonts w:eastAsia="Malgun Gothic"/>
          <w:color w:val="000000"/>
          <w:lang w:eastAsia="ko-KR"/>
        </w:rPr>
        <w:t xml:space="preserve">or </w:t>
      </w:r>
      <w:r>
        <w:rPr>
          <w:rFonts w:eastAsia="Malgun Gothic"/>
          <w:color w:val="000000"/>
          <w:lang w:eastAsia="ko-KR"/>
        </w:rPr>
        <w:t>method (</w:t>
      </w:r>
      <w:r w:rsidR="00505A5A">
        <w:rPr>
          <w:rFonts w:eastAsia="Malgun Gothic"/>
          <w:color w:val="000000"/>
          <w:lang w:eastAsia="ko-KR"/>
        </w:rPr>
        <w:t>d</w:t>
      </w:r>
      <w:r>
        <w:rPr>
          <w:rFonts w:eastAsia="Malgun Gothic"/>
          <w:color w:val="000000"/>
          <w:lang w:eastAsia="ko-KR"/>
        </w:rPr>
        <w:t>)</w:t>
      </w:r>
      <w:r w:rsidR="00F900C2">
        <w:rPr>
          <w:rFonts w:eastAsia="Malgun Gothic"/>
          <w:color w:val="000000"/>
          <w:lang w:eastAsia="ko-KR"/>
        </w:rPr>
        <w:t xml:space="preserve"> but not methods (b) and (c) which are restricted to an IMS emergency call with a SIP dialogue</w:t>
      </w:r>
      <w:r>
        <w:rPr>
          <w:rFonts w:eastAsia="Malgun Gothic"/>
          <w:color w:val="000000"/>
          <w:lang w:eastAsia="ko-KR"/>
        </w:rPr>
        <w:t xml:space="preserve">. Solution B can use all four methods. </w:t>
      </w:r>
      <w:r w:rsidR="00505A5A">
        <w:rPr>
          <w:rFonts w:eastAsia="Malgun Gothic"/>
          <w:color w:val="000000"/>
          <w:lang w:eastAsia="ko-KR"/>
        </w:rPr>
        <w:t xml:space="preserve">Method (a) requires network support and is not widely used in the EU. </w:t>
      </w:r>
      <w:r>
        <w:rPr>
          <w:rFonts w:eastAsia="Malgun Gothic"/>
          <w:color w:val="000000"/>
          <w:lang w:eastAsia="ko-KR"/>
        </w:rPr>
        <w:t>Method</w:t>
      </w:r>
      <w:r w:rsidR="00C6179F">
        <w:rPr>
          <w:rFonts w:eastAsia="Malgun Gothic"/>
          <w:color w:val="000000"/>
          <w:lang w:eastAsia="ko-KR"/>
        </w:rPr>
        <w:t xml:space="preserve"> </w:t>
      </w:r>
      <w:r>
        <w:rPr>
          <w:rFonts w:eastAsia="Malgun Gothic"/>
          <w:color w:val="000000"/>
          <w:lang w:eastAsia="ko-KR"/>
        </w:rPr>
        <w:t>(d)</w:t>
      </w:r>
      <w:r w:rsidR="00505A5A">
        <w:rPr>
          <w:rFonts w:eastAsia="Malgun Gothic"/>
          <w:color w:val="000000"/>
          <w:lang w:eastAsia="ko-KR"/>
        </w:rPr>
        <w:t xml:space="preserve"> has no network impact and </w:t>
      </w:r>
      <w:r w:rsidR="00C6179F">
        <w:rPr>
          <w:rFonts w:eastAsia="Malgun Gothic"/>
          <w:color w:val="000000"/>
          <w:lang w:eastAsia="ko-KR"/>
        </w:rPr>
        <w:t>is widely used in the EU but has reliability and delay problems with UEs and PSAPs starting to migrate to method (c), which</w:t>
      </w:r>
      <w:r w:rsidR="00505A5A">
        <w:rPr>
          <w:rFonts w:eastAsia="Malgun Gothic"/>
          <w:color w:val="000000"/>
          <w:lang w:eastAsia="ko-KR"/>
        </w:rPr>
        <w:t>,</w:t>
      </w:r>
      <w:r w:rsidR="00C6179F">
        <w:rPr>
          <w:rFonts w:eastAsia="Malgun Gothic"/>
          <w:color w:val="000000"/>
          <w:lang w:eastAsia="ko-KR"/>
        </w:rPr>
        <w:t xml:space="preserve"> like method (d)</w:t>
      </w:r>
      <w:r w:rsidR="00505A5A">
        <w:rPr>
          <w:rFonts w:eastAsia="Malgun Gothic"/>
          <w:color w:val="000000"/>
          <w:lang w:eastAsia="ko-KR"/>
        </w:rPr>
        <w:t>,</w:t>
      </w:r>
      <w:r w:rsidR="00C6179F">
        <w:rPr>
          <w:rFonts w:eastAsia="Malgun Gothic"/>
          <w:color w:val="000000"/>
          <w:lang w:eastAsia="ko-KR"/>
        </w:rPr>
        <w:t xml:space="preserve"> has no network impact. </w:t>
      </w:r>
      <w:r w:rsidR="00464F98">
        <w:rPr>
          <w:rFonts w:eastAsia="Malgun Gothic"/>
          <w:color w:val="000000"/>
          <w:lang w:eastAsia="ko-KR"/>
        </w:rPr>
        <w:t>If Sol</w:t>
      </w:r>
      <w:r w:rsidR="00693492">
        <w:rPr>
          <w:rFonts w:eastAsia="Malgun Gothic"/>
          <w:color w:val="000000"/>
          <w:lang w:eastAsia="ko-KR"/>
        </w:rPr>
        <w:t>ut</w:t>
      </w:r>
      <w:r w:rsidR="00464F98">
        <w:rPr>
          <w:rFonts w:eastAsia="Malgun Gothic"/>
          <w:color w:val="000000"/>
          <w:lang w:eastAsia="ko-KR"/>
        </w:rPr>
        <w:t xml:space="preserve">ion B uses </w:t>
      </w:r>
      <w:r w:rsidR="00787C46">
        <w:rPr>
          <w:rFonts w:eastAsia="Malgun Gothic"/>
          <w:color w:val="000000"/>
          <w:lang w:eastAsia="ko-KR"/>
        </w:rPr>
        <w:t>method (c)</w:t>
      </w:r>
      <w:r w:rsidR="00464F98">
        <w:rPr>
          <w:rFonts w:eastAsia="Malgun Gothic"/>
          <w:color w:val="000000"/>
          <w:lang w:eastAsia="ko-KR"/>
        </w:rPr>
        <w:t xml:space="preserve">, </w:t>
      </w:r>
      <w:r w:rsidR="003A0F47">
        <w:rPr>
          <w:rFonts w:eastAsia="Malgun Gothic"/>
          <w:color w:val="000000"/>
          <w:lang w:eastAsia="ko-KR"/>
        </w:rPr>
        <w:t xml:space="preserve">support </w:t>
      </w:r>
      <w:r w:rsidR="00464F98">
        <w:rPr>
          <w:rFonts w:eastAsia="Malgun Gothic"/>
          <w:color w:val="000000"/>
          <w:lang w:eastAsia="ko-KR"/>
        </w:rPr>
        <w:t xml:space="preserve">of </w:t>
      </w:r>
      <w:r w:rsidR="003A0F47" w:rsidRPr="003A0F47">
        <w:rPr>
          <w:rFonts w:eastAsia="Malgun Gothic"/>
          <w:color w:val="000000"/>
          <w:lang w:eastAsia="ko-KR"/>
        </w:rPr>
        <w:t xml:space="preserve">UE </w:t>
      </w:r>
      <w:r w:rsidR="00787C46">
        <w:rPr>
          <w:rFonts w:eastAsia="Malgun Gothic"/>
          <w:color w:val="000000"/>
          <w:lang w:eastAsia="ko-KR"/>
        </w:rPr>
        <w:t>l</w:t>
      </w:r>
      <w:r w:rsidR="003A0F47" w:rsidRPr="003A0F47">
        <w:rPr>
          <w:rFonts w:eastAsia="Malgun Gothic"/>
          <w:color w:val="000000"/>
          <w:lang w:eastAsia="ko-KR"/>
        </w:rPr>
        <w:t>ocation</w:t>
      </w:r>
      <w:r w:rsidR="00464F98">
        <w:rPr>
          <w:rFonts w:eastAsia="Malgun Gothic"/>
          <w:color w:val="000000"/>
          <w:lang w:eastAsia="ko-KR"/>
        </w:rPr>
        <w:t xml:space="preserve"> wou</w:t>
      </w:r>
      <w:r w:rsidR="00693492">
        <w:rPr>
          <w:rFonts w:eastAsia="Malgun Gothic"/>
          <w:color w:val="000000"/>
          <w:lang w:eastAsia="ko-KR"/>
        </w:rPr>
        <w:t>l</w:t>
      </w:r>
      <w:r w:rsidR="00464F98">
        <w:rPr>
          <w:rFonts w:eastAsia="Malgun Gothic"/>
          <w:color w:val="000000"/>
          <w:lang w:eastAsia="ko-KR"/>
        </w:rPr>
        <w:t>d be</w:t>
      </w:r>
      <w:r w:rsidR="003A0F47">
        <w:rPr>
          <w:rFonts w:eastAsia="Malgun Gothic"/>
          <w:color w:val="000000"/>
          <w:lang w:eastAsia="ko-KR"/>
        </w:rPr>
        <w:t xml:space="preserve"> more reliabl</w:t>
      </w:r>
      <w:r w:rsidR="00464F98">
        <w:rPr>
          <w:rFonts w:eastAsia="Malgun Gothic"/>
          <w:color w:val="000000"/>
          <w:lang w:eastAsia="ko-KR"/>
        </w:rPr>
        <w:t>e</w:t>
      </w:r>
      <w:r w:rsidR="003A0F47">
        <w:rPr>
          <w:rFonts w:eastAsia="Malgun Gothic"/>
          <w:color w:val="000000"/>
          <w:lang w:eastAsia="ko-KR"/>
        </w:rPr>
        <w:t xml:space="preserve"> than </w:t>
      </w:r>
      <w:r w:rsidR="00464F98">
        <w:rPr>
          <w:rFonts w:eastAsia="Malgun Gothic"/>
          <w:color w:val="000000"/>
          <w:lang w:eastAsia="ko-KR"/>
        </w:rPr>
        <w:t xml:space="preserve">use of method (d) by </w:t>
      </w:r>
      <w:r w:rsidR="003A0F47">
        <w:rPr>
          <w:rFonts w:eastAsia="Malgun Gothic"/>
          <w:color w:val="000000"/>
          <w:lang w:eastAsia="ko-KR"/>
        </w:rPr>
        <w:t>Solution A.</w:t>
      </w:r>
      <w:r w:rsidR="00693492">
        <w:rPr>
          <w:rFonts w:eastAsia="Malgun Gothic"/>
          <w:color w:val="000000"/>
          <w:lang w:eastAsia="ko-KR"/>
        </w:rPr>
        <w:t xml:space="preserve"> </w:t>
      </w:r>
      <w:r w:rsidR="00693492">
        <w:rPr>
          <w:rFonts w:eastAsia="Malgun Gothic"/>
          <w:color w:val="000000"/>
          <w:lang w:eastAsia="ko-KR"/>
        </w:rPr>
        <w:lastRenderedPageBreak/>
        <w:t xml:space="preserve">Solution A could use a fifth method with higher reliability </w:t>
      </w:r>
      <w:r w:rsidR="00DB66B8">
        <w:rPr>
          <w:rFonts w:eastAsia="Malgun Gothic"/>
          <w:color w:val="000000"/>
          <w:lang w:eastAsia="ko-KR"/>
        </w:rPr>
        <w:t>than</w:t>
      </w:r>
      <w:r w:rsidR="00693492">
        <w:rPr>
          <w:rFonts w:eastAsia="Malgun Gothic"/>
          <w:color w:val="000000"/>
          <w:lang w:eastAsia="ko-KR"/>
        </w:rPr>
        <w:t xml:space="preserve"> method (d) if an SMS message carrying a UE location is sent to a PSAP according to Figure 1. But that would increase UE and PSAP impact for Solution A.</w:t>
      </w:r>
    </w:p>
    <w:p w14:paraId="5E2C604F" w14:textId="7FABD5A1" w:rsidR="00C6179F" w:rsidRPr="004E6850" w:rsidRDefault="00C6179F" w:rsidP="0056794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b/>
          <w:bCs/>
          <w:color w:val="000000"/>
          <w:u w:val="single"/>
          <w:lang w:eastAsia="ko-KR"/>
        </w:rPr>
      </w:pPr>
      <w:r w:rsidRPr="004E6850">
        <w:rPr>
          <w:rFonts w:eastAsia="Malgun Gothic"/>
          <w:b/>
          <w:bCs/>
          <w:color w:val="000000"/>
          <w:u w:val="single"/>
          <w:lang w:eastAsia="ko-KR"/>
        </w:rPr>
        <w:t>Returning SMS Replies from t</w:t>
      </w:r>
      <w:r>
        <w:rPr>
          <w:rFonts w:eastAsia="Malgun Gothic"/>
          <w:b/>
          <w:bCs/>
          <w:color w:val="000000"/>
          <w:u w:val="single"/>
          <w:lang w:eastAsia="ko-KR"/>
        </w:rPr>
        <w:t>h</w:t>
      </w:r>
      <w:r w:rsidRPr="004E6850">
        <w:rPr>
          <w:rFonts w:eastAsia="Malgun Gothic"/>
          <w:b/>
          <w:bCs/>
          <w:color w:val="000000"/>
          <w:u w:val="single"/>
          <w:lang w:eastAsia="ko-KR"/>
        </w:rPr>
        <w:t>e PSAP</w:t>
      </w:r>
    </w:p>
    <w:p w14:paraId="0B5641F2" w14:textId="398D4ABF" w:rsidR="00C6179F" w:rsidRDefault="00C6179F" w:rsidP="0056794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 xml:space="preserve">Solution A uses normal SMS capability to return PSAP </w:t>
      </w:r>
      <w:r w:rsidR="00693492">
        <w:rPr>
          <w:rFonts w:eastAsia="Malgun Gothic"/>
          <w:color w:val="000000"/>
          <w:lang w:eastAsia="ko-KR"/>
        </w:rPr>
        <w:t xml:space="preserve">SMS </w:t>
      </w:r>
      <w:r>
        <w:rPr>
          <w:rFonts w:eastAsia="Malgun Gothic"/>
          <w:color w:val="000000"/>
          <w:lang w:eastAsia="ko-KR"/>
        </w:rPr>
        <w:t xml:space="preserve">replies via the HPLMN of the UE. This could </w:t>
      </w:r>
      <w:r w:rsidR="0095430D">
        <w:rPr>
          <w:rFonts w:eastAsia="Malgun Gothic"/>
          <w:color w:val="000000"/>
          <w:lang w:eastAsia="ko-KR"/>
        </w:rPr>
        <w:t xml:space="preserve">result </w:t>
      </w:r>
      <w:r>
        <w:rPr>
          <w:rFonts w:eastAsia="Malgun Gothic"/>
          <w:color w:val="000000"/>
          <w:lang w:eastAsia="ko-KR"/>
        </w:rPr>
        <w:t>in high delay or even no reply and would not be possible at all for a UE in l</w:t>
      </w:r>
      <w:r w:rsidR="0095430D">
        <w:rPr>
          <w:rFonts w:eastAsia="Malgun Gothic"/>
          <w:color w:val="000000"/>
          <w:lang w:eastAsia="ko-KR"/>
        </w:rPr>
        <w:t>i</w:t>
      </w:r>
      <w:r>
        <w:rPr>
          <w:rFonts w:eastAsia="Malgun Gothic"/>
          <w:color w:val="000000"/>
          <w:lang w:eastAsia="ko-KR"/>
        </w:rPr>
        <w:t xml:space="preserve">mited service state (LSS) if and when LSS is supported. Solution B enables fast and reliable </w:t>
      </w:r>
      <w:r w:rsidR="006F2C99">
        <w:rPr>
          <w:rFonts w:eastAsia="Malgun Gothic"/>
          <w:color w:val="000000"/>
          <w:lang w:eastAsia="ko-KR"/>
        </w:rPr>
        <w:t xml:space="preserve">PSAP </w:t>
      </w:r>
      <w:r w:rsidR="00693492">
        <w:rPr>
          <w:rFonts w:eastAsia="Malgun Gothic"/>
          <w:color w:val="000000"/>
          <w:lang w:eastAsia="ko-KR"/>
        </w:rPr>
        <w:t xml:space="preserve">SMS </w:t>
      </w:r>
      <w:r w:rsidR="006F2C99">
        <w:rPr>
          <w:rFonts w:eastAsia="Malgun Gothic"/>
          <w:color w:val="000000"/>
          <w:lang w:eastAsia="ko-KR"/>
        </w:rPr>
        <w:t>replies whic</w:t>
      </w:r>
      <w:r w:rsidR="0095430D">
        <w:rPr>
          <w:rFonts w:eastAsia="Malgun Gothic"/>
          <w:color w:val="000000"/>
          <w:lang w:eastAsia="ko-KR"/>
        </w:rPr>
        <w:t>h</w:t>
      </w:r>
      <w:r w:rsidR="006F2C99">
        <w:rPr>
          <w:rFonts w:eastAsia="Malgun Gothic"/>
          <w:color w:val="000000"/>
          <w:lang w:eastAsia="ko-KR"/>
        </w:rPr>
        <w:t xml:space="preserve"> also apply t</w:t>
      </w:r>
      <w:r w:rsidR="005A1F6C">
        <w:rPr>
          <w:rFonts w:eastAsia="Malgun Gothic"/>
          <w:color w:val="000000"/>
          <w:lang w:eastAsia="ko-KR"/>
        </w:rPr>
        <w:t>o</w:t>
      </w:r>
      <w:r w:rsidR="006F2C99">
        <w:rPr>
          <w:rFonts w:eastAsia="Malgun Gothic"/>
          <w:color w:val="000000"/>
          <w:lang w:eastAsia="ko-KR"/>
        </w:rPr>
        <w:t xml:space="preserve"> LSS.</w:t>
      </w:r>
    </w:p>
    <w:p w14:paraId="3027F831" w14:textId="1B270181" w:rsidR="006F2C99" w:rsidRPr="004E6850" w:rsidRDefault="006F2C99" w:rsidP="0056794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b/>
          <w:bCs/>
          <w:color w:val="000000"/>
          <w:u w:val="single"/>
          <w:lang w:eastAsia="ko-KR"/>
        </w:rPr>
      </w:pPr>
      <w:r w:rsidRPr="004E6850">
        <w:rPr>
          <w:rFonts w:eastAsia="Malgun Gothic"/>
          <w:b/>
          <w:bCs/>
          <w:color w:val="000000"/>
          <w:u w:val="single"/>
          <w:lang w:eastAsia="ko-KR"/>
        </w:rPr>
        <w:t>Subsequent Voice Emergency Call</w:t>
      </w:r>
      <w:r>
        <w:rPr>
          <w:rFonts w:eastAsia="Malgun Gothic"/>
          <w:b/>
          <w:bCs/>
          <w:color w:val="000000"/>
          <w:u w:val="single"/>
          <w:lang w:eastAsia="ko-KR"/>
        </w:rPr>
        <w:t xml:space="preserve"> or </w:t>
      </w:r>
      <w:r w:rsidR="0095430D">
        <w:rPr>
          <w:rFonts w:eastAsia="Malgun Gothic"/>
          <w:b/>
          <w:bCs/>
          <w:color w:val="000000"/>
          <w:u w:val="single"/>
          <w:lang w:eastAsia="ko-KR"/>
        </w:rPr>
        <w:t xml:space="preserve">Subsequent </w:t>
      </w:r>
      <w:r>
        <w:rPr>
          <w:rFonts w:eastAsia="Malgun Gothic"/>
          <w:b/>
          <w:bCs/>
          <w:color w:val="000000"/>
          <w:u w:val="single"/>
          <w:lang w:eastAsia="ko-KR"/>
        </w:rPr>
        <w:t>Emergency SM</w:t>
      </w:r>
    </w:p>
    <w:p w14:paraId="7333D316" w14:textId="3685ED72" w:rsidR="006F2C99" w:rsidRDefault="006F2C99" w:rsidP="006F2C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>In some cases, emergency SMS may be used when a voice emergency call fails or is unsuitable (e.g. excessive noise at the UE location or at a crime scene</w:t>
      </w:r>
      <w:r w:rsidRPr="006F2C99">
        <w:rPr>
          <w:rFonts w:eastAsia="Malgun Gothic"/>
          <w:color w:val="000000"/>
          <w:lang w:eastAsia="ko-KR"/>
        </w:rPr>
        <w:t xml:space="preserve"> </w:t>
      </w:r>
      <w:r>
        <w:rPr>
          <w:rFonts w:eastAsia="Malgun Gothic"/>
          <w:color w:val="000000"/>
          <w:lang w:eastAsia="ko-KR"/>
        </w:rPr>
        <w:t xml:space="preserve">where the user needs to avoid being overheard). In such cases, a voice emergency call </w:t>
      </w:r>
      <w:r w:rsidR="0095430D">
        <w:rPr>
          <w:rFonts w:eastAsia="Malgun Gothic"/>
          <w:color w:val="000000"/>
          <w:lang w:eastAsia="ko-KR"/>
        </w:rPr>
        <w:t xml:space="preserve">might </w:t>
      </w:r>
      <w:r>
        <w:rPr>
          <w:rFonts w:eastAsia="Malgun Gothic"/>
          <w:color w:val="000000"/>
          <w:lang w:eastAsia="ko-KR"/>
        </w:rPr>
        <w:t>be</w:t>
      </w:r>
      <w:r w:rsidR="00693492">
        <w:rPr>
          <w:rFonts w:eastAsia="Malgun Gothic"/>
          <w:color w:val="000000"/>
          <w:lang w:eastAsia="ko-KR"/>
        </w:rPr>
        <w:t>come</w:t>
      </w:r>
      <w:r>
        <w:rPr>
          <w:rFonts w:eastAsia="Malgun Gothic"/>
          <w:color w:val="000000"/>
          <w:lang w:eastAsia="ko-KR"/>
        </w:rPr>
        <w:t xml:space="preserve"> </w:t>
      </w:r>
      <w:r w:rsidR="00693492">
        <w:rPr>
          <w:rFonts w:eastAsia="Malgun Gothic"/>
          <w:color w:val="000000"/>
          <w:lang w:eastAsia="ko-KR"/>
        </w:rPr>
        <w:t>possible</w:t>
      </w:r>
      <w:r>
        <w:rPr>
          <w:rFonts w:eastAsia="Malgun Gothic"/>
          <w:color w:val="000000"/>
          <w:lang w:eastAsia="ko-KR"/>
        </w:rPr>
        <w:t xml:space="preserve"> later. Solution A does not address this and </w:t>
      </w:r>
      <w:r w:rsidR="00693492">
        <w:rPr>
          <w:rFonts w:eastAsia="Malgun Gothic"/>
          <w:color w:val="000000"/>
          <w:lang w:eastAsia="ko-KR"/>
        </w:rPr>
        <w:t>a</w:t>
      </w:r>
      <w:r>
        <w:rPr>
          <w:rFonts w:eastAsia="Malgun Gothic"/>
          <w:color w:val="000000"/>
          <w:lang w:eastAsia="ko-KR"/>
        </w:rPr>
        <w:t xml:space="preserve"> voice emergency call </w:t>
      </w:r>
      <w:r w:rsidR="00693492">
        <w:rPr>
          <w:rFonts w:eastAsia="Malgun Gothic"/>
          <w:color w:val="000000"/>
          <w:lang w:eastAsia="ko-KR"/>
        </w:rPr>
        <w:t xml:space="preserve">instigated by a user </w:t>
      </w:r>
      <w:r>
        <w:rPr>
          <w:rFonts w:eastAsia="Malgun Gothic"/>
          <w:color w:val="000000"/>
          <w:lang w:eastAsia="ko-KR"/>
        </w:rPr>
        <w:t xml:space="preserve">might be routed to a different PSAP or, at least, </w:t>
      </w:r>
      <w:r w:rsidR="00693492">
        <w:rPr>
          <w:rFonts w:eastAsia="Malgun Gothic"/>
          <w:color w:val="000000"/>
          <w:lang w:eastAsia="ko-KR"/>
        </w:rPr>
        <w:t xml:space="preserve">a </w:t>
      </w:r>
      <w:r>
        <w:rPr>
          <w:rFonts w:eastAsia="Malgun Gothic"/>
          <w:color w:val="000000"/>
          <w:lang w:eastAsia="ko-KR"/>
        </w:rPr>
        <w:t xml:space="preserve">different PSAP operator. With Solution B, </w:t>
      </w:r>
      <w:r w:rsidR="00A04559">
        <w:rPr>
          <w:rFonts w:eastAsia="Malgun Gothic"/>
          <w:color w:val="000000"/>
          <w:lang w:eastAsia="ko-KR"/>
        </w:rPr>
        <w:t xml:space="preserve">either </w:t>
      </w:r>
      <w:r>
        <w:rPr>
          <w:rFonts w:eastAsia="Malgun Gothic"/>
          <w:color w:val="000000"/>
          <w:lang w:eastAsia="ko-KR"/>
        </w:rPr>
        <w:t xml:space="preserve">the UE </w:t>
      </w:r>
      <w:r w:rsidR="00A04559">
        <w:rPr>
          <w:rFonts w:eastAsia="Malgun Gothic"/>
          <w:color w:val="000000"/>
          <w:lang w:eastAsia="ko-KR"/>
        </w:rPr>
        <w:t xml:space="preserve">or the </w:t>
      </w:r>
      <w:r w:rsidR="00232BC2">
        <w:rPr>
          <w:rFonts w:eastAsia="Malgun Gothic"/>
          <w:color w:val="000000"/>
          <w:lang w:eastAsia="ko-KR"/>
        </w:rPr>
        <w:t xml:space="preserve">(same) </w:t>
      </w:r>
      <w:r w:rsidR="00A04559">
        <w:rPr>
          <w:rFonts w:eastAsia="Malgun Gothic"/>
          <w:color w:val="000000"/>
          <w:lang w:eastAsia="ko-KR"/>
        </w:rPr>
        <w:t xml:space="preserve">PSAP operator </w:t>
      </w:r>
      <w:r>
        <w:rPr>
          <w:rFonts w:eastAsia="Malgun Gothic"/>
          <w:color w:val="000000"/>
          <w:lang w:eastAsia="ko-KR"/>
        </w:rPr>
        <w:t>can add a voice bearer to the SIP dialogue</w:t>
      </w:r>
      <w:r w:rsidR="00693492">
        <w:rPr>
          <w:rFonts w:eastAsia="Malgun Gothic"/>
          <w:color w:val="000000"/>
          <w:lang w:eastAsia="ko-KR"/>
        </w:rPr>
        <w:t xml:space="preserve"> for SMS</w:t>
      </w:r>
      <w:r>
        <w:rPr>
          <w:rFonts w:eastAsia="Malgun Gothic"/>
          <w:color w:val="000000"/>
          <w:lang w:eastAsia="ko-KR"/>
        </w:rPr>
        <w:t xml:space="preserve"> </w:t>
      </w:r>
      <w:r w:rsidR="00A04559">
        <w:rPr>
          <w:rFonts w:eastAsia="Malgun Gothic"/>
          <w:color w:val="000000"/>
          <w:lang w:eastAsia="ko-KR"/>
        </w:rPr>
        <w:t>at a later time</w:t>
      </w:r>
      <w:r>
        <w:rPr>
          <w:rFonts w:eastAsia="Malgun Gothic"/>
          <w:color w:val="000000"/>
          <w:lang w:eastAsia="ko-KR"/>
        </w:rPr>
        <w:t>. This difference also applies to subsequent emergency SMS messages</w:t>
      </w:r>
      <w:r w:rsidR="00232BC2">
        <w:rPr>
          <w:rFonts w:eastAsia="Malgun Gothic"/>
          <w:color w:val="000000"/>
          <w:lang w:eastAsia="ko-KR"/>
        </w:rPr>
        <w:t xml:space="preserve"> where Solution A could route t</w:t>
      </w:r>
      <w:r w:rsidR="0095430D">
        <w:rPr>
          <w:rFonts w:eastAsia="Malgun Gothic"/>
          <w:color w:val="000000"/>
          <w:lang w:eastAsia="ko-KR"/>
        </w:rPr>
        <w:t xml:space="preserve">o </w:t>
      </w:r>
      <w:r w:rsidR="00232BC2">
        <w:rPr>
          <w:rFonts w:eastAsia="Malgun Gothic"/>
          <w:color w:val="000000"/>
          <w:lang w:eastAsia="ko-KR"/>
        </w:rPr>
        <w:t>a different PSAP if the UE l</w:t>
      </w:r>
      <w:r w:rsidR="0095430D">
        <w:rPr>
          <w:rFonts w:eastAsia="Malgun Gothic"/>
          <w:color w:val="000000"/>
          <w:lang w:eastAsia="ko-KR"/>
        </w:rPr>
        <w:t>o</w:t>
      </w:r>
      <w:r w:rsidR="00232BC2">
        <w:rPr>
          <w:rFonts w:eastAsia="Malgun Gothic"/>
          <w:color w:val="000000"/>
          <w:lang w:eastAsia="ko-KR"/>
        </w:rPr>
        <w:t>cation has changed.</w:t>
      </w:r>
      <w:r>
        <w:rPr>
          <w:rFonts w:eastAsia="Malgun Gothic"/>
          <w:color w:val="000000"/>
          <w:lang w:eastAsia="ko-KR"/>
        </w:rPr>
        <w:t>.</w:t>
      </w:r>
    </w:p>
    <w:p w14:paraId="506748CE" w14:textId="3670F113" w:rsidR="00C6179F" w:rsidRPr="004E6850" w:rsidRDefault="006F2C99" w:rsidP="0056794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b/>
          <w:bCs/>
          <w:color w:val="000000"/>
          <w:u w:val="single"/>
          <w:lang w:eastAsia="ko-KR"/>
        </w:rPr>
      </w:pPr>
      <w:r w:rsidRPr="004E6850">
        <w:rPr>
          <w:rFonts w:eastAsia="Malgun Gothic"/>
          <w:b/>
          <w:bCs/>
          <w:color w:val="000000"/>
          <w:u w:val="single"/>
          <w:lang w:eastAsia="ko-KR"/>
        </w:rPr>
        <w:t>Spoofing</w:t>
      </w:r>
    </w:p>
    <w:p w14:paraId="19579C82" w14:textId="51B7CF9A" w:rsidR="0095430D" w:rsidRDefault="006F2C99" w:rsidP="00456EC6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 xml:space="preserve">Spoofing is a common problem </w:t>
      </w:r>
      <w:r w:rsidR="000A6330">
        <w:rPr>
          <w:rFonts w:eastAsia="Malgun Gothic"/>
          <w:color w:val="000000"/>
          <w:lang w:eastAsia="ko-KR"/>
        </w:rPr>
        <w:t xml:space="preserve">for emergency calls </w:t>
      </w:r>
      <w:r>
        <w:rPr>
          <w:rFonts w:eastAsia="Malgun Gothic"/>
          <w:color w:val="000000"/>
          <w:lang w:eastAsia="ko-KR"/>
        </w:rPr>
        <w:t>(e.g. swatting).</w:t>
      </w:r>
      <w:r w:rsidR="00750945">
        <w:rPr>
          <w:rFonts w:eastAsia="Malgun Gothic"/>
          <w:color w:val="000000"/>
          <w:lang w:eastAsia="ko-KR"/>
        </w:rPr>
        <w:t xml:space="preserve"> </w:t>
      </w:r>
      <w:r w:rsidR="00297AF1">
        <w:rPr>
          <w:rFonts w:eastAsia="Malgun Gothic"/>
          <w:color w:val="000000"/>
          <w:lang w:eastAsia="ko-KR"/>
        </w:rPr>
        <w:t xml:space="preserve">However, if spoofing of a calling party number can be prevented, then the extent of spoofing </w:t>
      </w:r>
      <w:r w:rsidR="00A91068">
        <w:rPr>
          <w:rFonts w:eastAsia="Malgun Gothic"/>
          <w:color w:val="000000"/>
          <w:lang w:eastAsia="ko-KR"/>
        </w:rPr>
        <w:t>could</w:t>
      </w:r>
      <w:r w:rsidR="00297AF1">
        <w:rPr>
          <w:rFonts w:eastAsia="Malgun Gothic"/>
          <w:color w:val="000000"/>
          <w:lang w:eastAsia="ko-KR"/>
        </w:rPr>
        <w:t xml:space="preserve"> be reduced a</w:t>
      </w:r>
      <w:r w:rsidR="0095430D">
        <w:rPr>
          <w:rFonts w:eastAsia="Malgun Gothic"/>
          <w:color w:val="000000"/>
          <w:lang w:eastAsia="ko-KR"/>
        </w:rPr>
        <w:t>n</w:t>
      </w:r>
      <w:r w:rsidR="00297AF1">
        <w:rPr>
          <w:rFonts w:eastAsia="Malgun Gothic"/>
          <w:color w:val="000000"/>
          <w:lang w:eastAsia="ko-KR"/>
        </w:rPr>
        <w:t>d spoofer</w:t>
      </w:r>
      <w:r w:rsidR="0095430D">
        <w:rPr>
          <w:rFonts w:eastAsia="Malgun Gothic"/>
          <w:color w:val="000000"/>
          <w:lang w:eastAsia="ko-KR"/>
        </w:rPr>
        <w:t>s</w:t>
      </w:r>
      <w:r w:rsidR="00297AF1">
        <w:rPr>
          <w:rFonts w:eastAsia="Malgun Gothic"/>
          <w:color w:val="000000"/>
          <w:lang w:eastAsia="ko-KR"/>
        </w:rPr>
        <w:t xml:space="preserve"> could be identified.  For </w:t>
      </w:r>
      <w:r w:rsidR="001465E7">
        <w:rPr>
          <w:rFonts w:eastAsia="Malgun Gothic"/>
          <w:color w:val="000000"/>
          <w:lang w:eastAsia="ko-KR"/>
        </w:rPr>
        <w:t xml:space="preserve">normal </w:t>
      </w:r>
      <w:r w:rsidR="00297AF1">
        <w:rPr>
          <w:rFonts w:eastAsia="Malgun Gothic"/>
          <w:color w:val="000000"/>
          <w:lang w:eastAsia="ko-KR"/>
        </w:rPr>
        <w:t>IMS calls</w:t>
      </w:r>
      <w:r w:rsidR="001465E7">
        <w:rPr>
          <w:rFonts w:eastAsia="Malgun Gothic"/>
          <w:color w:val="000000"/>
          <w:lang w:eastAsia="ko-KR"/>
        </w:rPr>
        <w:t xml:space="preserve"> and IMS emergency calls</w:t>
      </w:r>
      <w:r w:rsidR="00297AF1">
        <w:rPr>
          <w:rFonts w:eastAsia="Malgun Gothic"/>
          <w:color w:val="000000"/>
          <w:lang w:eastAsia="ko-KR"/>
        </w:rPr>
        <w:t>, it is possible to authe</w:t>
      </w:r>
      <w:r w:rsidR="0095430D">
        <w:rPr>
          <w:rFonts w:eastAsia="Malgun Gothic"/>
          <w:color w:val="000000"/>
          <w:lang w:eastAsia="ko-KR"/>
        </w:rPr>
        <w:t>n</w:t>
      </w:r>
      <w:r w:rsidR="00297AF1">
        <w:rPr>
          <w:rFonts w:eastAsia="Malgun Gothic"/>
          <w:color w:val="000000"/>
          <w:lang w:eastAsia="ko-KR"/>
        </w:rPr>
        <w:t>ticate the calling par</w:t>
      </w:r>
      <w:r w:rsidR="0095430D">
        <w:rPr>
          <w:rFonts w:eastAsia="Malgun Gothic"/>
          <w:color w:val="000000"/>
          <w:lang w:eastAsia="ko-KR"/>
        </w:rPr>
        <w:t>t</w:t>
      </w:r>
      <w:r w:rsidR="00297AF1">
        <w:rPr>
          <w:rFonts w:eastAsia="Malgun Gothic"/>
          <w:color w:val="000000"/>
          <w:lang w:eastAsia="ko-KR"/>
        </w:rPr>
        <w:t xml:space="preserve">y and to </w:t>
      </w:r>
      <w:r w:rsidR="0095430D">
        <w:rPr>
          <w:rFonts w:eastAsia="Malgun Gothic"/>
          <w:color w:val="000000"/>
          <w:lang w:eastAsia="ko-KR"/>
        </w:rPr>
        <w:t>in</w:t>
      </w:r>
      <w:r w:rsidR="00297AF1">
        <w:rPr>
          <w:rFonts w:eastAsia="Malgun Gothic"/>
          <w:color w:val="000000"/>
          <w:lang w:eastAsia="ko-KR"/>
        </w:rPr>
        <w:t>dicate this to t</w:t>
      </w:r>
      <w:r w:rsidR="0095430D">
        <w:rPr>
          <w:rFonts w:eastAsia="Malgun Gothic"/>
          <w:color w:val="000000"/>
          <w:lang w:eastAsia="ko-KR"/>
        </w:rPr>
        <w:t>h</w:t>
      </w:r>
      <w:r w:rsidR="00297AF1">
        <w:rPr>
          <w:rFonts w:eastAsia="Malgun Gothic"/>
          <w:color w:val="000000"/>
          <w:lang w:eastAsia="ko-KR"/>
        </w:rPr>
        <w:t>e called party</w:t>
      </w:r>
      <w:r w:rsidR="001465E7">
        <w:rPr>
          <w:rFonts w:eastAsia="Malgun Gothic"/>
          <w:color w:val="000000"/>
          <w:lang w:eastAsia="ko-KR"/>
        </w:rPr>
        <w:t>, as defined in TS 23.167</w:t>
      </w:r>
      <w:r w:rsidR="00A86D58">
        <w:rPr>
          <w:rFonts w:eastAsia="Malgun Gothic"/>
          <w:color w:val="000000"/>
          <w:lang w:eastAsia="ko-KR"/>
        </w:rPr>
        <w:t xml:space="preserve"> [8]</w:t>
      </w:r>
      <w:r w:rsidR="001465E7">
        <w:rPr>
          <w:rFonts w:eastAsia="Malgun Gothic"/>
          <w:color w:val="000000"/>
          <w:lang w:eastAsia="ko-KR"/>
        </w:rPr>
        <w:t xml:space="preserve"> and TS 24.22</w:t>
      </w:r>
      <w:r w:rsidR="00A86D58">
        <w:rPr>
          <w:rFonts w:eastAsia="Malgun Gothic"/>
          <w:color w:val="000000"/>
          <w:lang w:eastAsia="ko-KR"/>
        </w:rPr>
        <w:t>9</w:t>
      </w:r>
      <w:r w:rsidR="001465E7">
        <w:rPr>
          <w:rFonts w:eastAsia="Malgun Gothic"/>
          <w:color w:val="000000"/>
          <w:lang w:eastAsia="ko-KR"/>
        </w:rPr>
        <w:t xml:space="preserve"> [</w:t>
      </w:r>
      <w:r w:rsidR="00A86D58">
        <w:rPr>
          <w:rFonts w:eastAsia="Malgun Gothic"/>
          <w:color w:val="000000"/>
          <w:lang w:eastAsia="ko-KR"/>
        </w:rPr>
        <w:t>6</w:t>
      </w:r>
      <w:r w:rsidR="001465E7">
        <w:rPr>
          <w:rFonts w:eastAsia="Malgun Gothic"/>
          <w:color w:val="000000"/>
          <w:lang w:eastAsia="ko-KR"/>
        </w:rPr>
        <w:t>]</w:t>
      </w:r>
      <w:r w:rsidR="00297AF1">
        <w:rPr>
          <w:rFonts w:eastAsia="Malgun Gothic"/>
          <w:color w:val="000000"/>
          <w:lang w:eastAsia="ko-KR"/>
        </w:rPr>
        <w:t>, thereby allowing a PSAP to receive a confirm</w:t>
      </w:r>
      <w:r w:rsidR="0095430D">
        <w:rPr>
          <w:rFonts w:eastAsia="Malgun Gothic"/>
          <w:color w:val="000000"/>
          <w:lang w:eastAsia="ko-KR"/>
        </w:rPr>
        <w:t>a</w:t>
      </w:r>
      <w:r w:rsidR="00297AF1">
        <w:rPr>
          <w:rFonts w:eastAsia="Malgun Gothic"/>
          <w:color w:val="000000"/>
          <w:lang w:eastAsia="ko-KR"/>
        </w:rPr>
        <w:t xml:space="preserve">tion of </w:t>
      </w:r>
      <w:r w:rsidR="0095430D">
        <w:rPr>
          <w:rFonts w:eastAsia="Malgun Gothic"/>
          <w:color w:val="000000"/>
          <w:lang w:eastAsia="ko-KR"/>
        </w:rPr>
        <w:t xml:space="preserve">the </w:t>
      </w:r>
      <w:r w:rsidR="00297AF1">
        <w:rPr>
          <w:rFonts w:eastAsia="Malgun Gothic"/>
          <w:color w:val="000000"/>
          <w:lang w:eastAsia="ko-KR"/>
        </w:rPr>
        <w:t>cal</w:t>
      </w:r>
      <w:r w:rsidR="0095430D">
        <w:rPr>
          <w:rFonts w:eastAsia="Malgun Gothic"/>
          <w:color w:val="000000"/>
          <w:lang w:eastAsia="ko-KR"/>
        </w:rPr>
        <w:t>li</w:t>
      </w:r>
      <w:r w:rsidR="00297AF1">
        <w:rPr>
          <w:rFonts w:eastAsia="Malgun Gothic"/>
          <w:color w:val="000000"/>
          <w:lang w:eastAsia="ko-KR"/>
        </w:rPr>
        <w:t>ng party. The reverse is also possible whereby a PSA</w:t>
      </w:r>
      <w:r w:rsidR="0095430D">
        <w:rPr>
          <w:rFonts w:eastAsia="Malgun Gothic"/>
          <w:color w:val="000000"/>
          <w:lang w:eastAsia="ko-KR"/>
        </w:rPr>
        <w:t>P</w:t>
      </w:r>
      <w:r w:rsidR="00297AF1">
        <w:rPr>
          <w:rFonts w:eastAsia="Malgun Gothic"/>
          <w:color w:val="000000"/>
          <w:lang w:eastAsia="ko-KR"/>
        </w:rPr>
        <w:t xml:space="preserve"> callbac</w:t>
      </w:r>
      <w:r w:rsidR="0095430D">
        <w:rPr>
          <w:rFonts w:eastAsia="Malgun Gothic"/>
          <w:color w:val="000000"/>
          <w:lang w:eastAsia="ko-KR"/>
        </w:rPr>
        <w:t>k</w:t>
      </w:r>
      <w:r w:rsidR="00297AF1">
        <w:rPr>
          <w:rFonts w:eastAsia="Malgun Gothic"/>
          <w:color w:val="000000"/>
          <w:lang w:eastAsia="ko-KR"/>
        </w:rPr>
        <w:t xml:space="preserve"> can be </w:t>
      </w:r>
      <w:r w:rsidR="00A91068">
        <w:rPr>
          <w:rFonts w:eastAsia="Malgun Gothic"/>
          <w:color w:val="000000"/>
          <w:lang w:eastAsia="ko-KR"/>
        </w:rPr>
        <w:t>authenticated</w:t>
      </w:r>
      <w:r w:rsidR="00297AF1">
        <w:rPr>
          <w:rFonts w:eastAsia="Malgun Gothic"/>
          <w:color w:val="000000"/>
          <w:lang w:eastAsia="ko-KR"/>
        </w:rPr>
        <w:t xml:space="preserve"> and indicated to</w:t>
      </w:r>
      <w:r w:rsidR="0095430D">
        <w:rPr>
          <w:rFonts w:eastAsia="Malgun Gothic"/>
          <w:color w:val="000000"/>
          <w:lang w:eastAsia="ko-KR"/>
        </w:rPr>
        <w:t xml:space="preserve"> a UE</w:t>
      </w:r>
      <w:r w:rsidR="00297AF1">
        <w:rPr>
          <w:rFonts w:eastAsia="Malgun Gothic"/>
          <w:color w:val="000000"/>
          <w:lang w:eastAsia="ko-KR"/>
        </w:rPr>
        <w:t>. S</w:t>
      </w:r>
      <w:r w:rsidR="0095430D">
        <w:rPr>
          <w:rFonts w:eastAsia="Malgun Gothic"/>
          <w:color w:val="000000"/>
          <w:lang w:eastAsia="ko-KR"/>
        </w:rPr>
        <w:t>olut</w:t>
      </w:r>
      <w:r w:rsidR="00297AF1">
        <w:rPr>
          <w:rFonts w:eastAsia="Malgun Gothic"/>
          <w:color w:val="000000"/>
          <w:lang w:eastAsia="ko-KR"/>
        </w:rPr>
        <w:t>ion B which is b</w:t>
      </w:r>
      <w:r w:rsidR="0095430D">
        <w:rPr>
          <w:rFonts w:eastAsia="Malgun Gothic"/>
          <w:color w:val="000000"/>
          <w:lang w:eastAsia="ko-KR"/>
        </w:rPr>
        <w:t>a</w:t>
      </w:r>
      <w:r w:rsidR="00297AF1">
        <w:rPr>
          <w:rFonts w:eastAsia="Malgun Gothic"/>
          <w:color w:val="000000"/>
          <w:lang w:eastAsia="ko-KR"/>
        </w:rPr>
        <w:t>sed on reuse of IMS emer</w:t>
      </w:r>
      <w:r w:rsidR="0095430D">
        <w:rPr>
          <w:rFonts w:eastAsia="Malgun Gothic"/>
          <w:color w:val="000000"/>
          <w:lang w:eastAsia="ko-KR"/>
        </w:rPr>
        <w:t>g</w:t>
      </w:r>
      <w:r w:rsidR="00297AF1">
        <w:rPr>
          <w:rFonts w:eastAsia="Malgun Gothic"/>
          <w:color w:val="000000"/>
          <w:lang w:eastAsia="ko-KR"/>
        </w:rPr>
        <w:t xml:space="preserve">ency calls </w:t>
      </w:r>
      <w:r w:rsidR="0095430D">
        <w:rPr>
          <w:rFonts w:eastAsia="Malgun Gothic"/>
          <w:color w:val="000000"/>
          <w:lang w:eastAsia="ko-KR"/>
        </w:rPr>
        <w:t>can thus have reduced susceptibility to spoofing.</w:t>
      </w:r>
      <w:r w:rsidR="00297AF1">
        <w:rPr>
          <w:rFonts w:eastAsia="Malgun Gothic"/>
          <w:color w:val="000000"/>
          <w:lang w:eastAsia="ko-KR"/>
        </w:rPr>
        <w:t xml:space="preserve">. However, Solution </w:t>
      </w:r>
      <w:r w:rsidR="0095430D">
        <w:rPr>
          <w:rFonts w:eastAsia="Malgun Gothic"/>
          <w:color w:val="000000"/>
          <w:lang w:eastAsia="ko-KR"/>
        </w:rPr>
        <w:t>A</w:t>
      </w:r>
      <w:r w:rsidR="00297AF1">
        <w:rPr>
          <w:rFonts w:eastAsia="Malgun Gothic"/>
          <w:color w:val="000000"/>
          <w:lang w:eastAsia="ko-KR"/>
        </w:rPr>
        <w:t xml:space="preserve">, which </w:t>
      </w:r>
      <w:r w:rsidR="001465E7">
        <w:rPr>
          <w:rFonts w:eastAsia="Malgun Gothic"/>
          <w:color w:val="000000"/>
          <w:lang w:eastAsia="ko-KR"/>
        </w:rPr>
        <w:t xml:space="preserve">does not use an end to end SIP path and instead </w:t>
      </w:r>
      <w:r w:rsidR="0095430D">
        <w:rPr>
          <w:rFonts w:eastAsia="Malgun Gothic"/>
          <w:color w:val="000000"/>
          <w:lang w:eastAsia="ko-KR"/>
        </w:rPr>
        <w:t>s</w:t>
      </w:r>
      <w:r w:rsidR="00297AF1">
        <w:rPr>
          <w:rFonts w:eastAsia="Malgun Gothic"/>
          <w:color w:val="000000"/>
          <w:lang w:eastAsia="ko-KR"/>
        </w:rPr>
        <w:t xml:space="preserve">ends </w:t>
      </w:r>
      <w:r w:rsidR="0095430D">
        <w:rPr>
          <w:rFonts w:eastAsia="Malgun Gothic"/>
          <w:color w:val="000000"/>
          <w:lang w:eastAsia="ko-KR"/>
        </w:rPr>
        <w:t xml:space="preserve">and receives SMS messages through an </w:t>
      </w:r>
      <w:r w:rsidR="00892804">
        <w:rPr>
          <w:rFonts w:eastAsia="Malgun Gothic"/>
          <w:color w:val="000000"/>
          <w:lang w:eastAsia="ko-KR"/>
        </w:rPr>
        <w:t>SMS service cent</w:t>
      </w:r>
      <w:r w:rsidR="00421A9E">
        <w:rPr>
          <w:rFonts w:eastAsia="Malgun Gothic"/>
          <w:color w:val="000000"/>
          <w:lang w:eastAsia="ko-KR"/>
        </w:rPr>
        <w:t>re</w:t>
      </w:r>
      <w:r w:rsidR="001465E7">
        <w:rPr>
          <w:rFonts w:eastAsia="Malgun Gothic"/>
          <w:color w:val="000000"/>
          <w:lang w:eastAsia="ko-KR"/>
        </w:rPr>
        <w:t>,</w:t>
      </w:r>
      <w:r w:rsidR="0095430D">
        <w:rPr>
          <w:rFonts w:eastAsia="Malgun Gothic"/>
          <w:color w:val="000000"/>
          <w:lang w:eastAsia="ko-KR"/>
        </w:rPr>
        <w:t xml:space="preserve"> </w:t>
      </w:r>
      <w:r w:rsidR="001465E7">
        <w:rPr>
          <w:rFonts w:eastAsia="Malgun Gothic"/>
          <w:color w:val="000000"/>
          <w:lang w:eastAsia="ko-KR"/>
        </w:rPr>
        <w:t xml:space="preserve">could not </w:t>
      </w:r>
      <w:r w:rsidR="0095430D">
        <w:rPr>
          <w:rFonts w:eastAsia="Malgun Gothic"/>
          <w:color w:val="000000"/>
          <w:lang w:eastAsia="ko-KR"/>
        </w:rPr>
        <w:t xml:space="preserve">use sender authentication and </w:t>
      </w:r>
      <w:r w:rsidR="00A91068">
        <w:rPr>
          <w:rFonts w:eastAsia="Malgun Gothic"/>
          <w:color w:val="000000"/>
          <w:lang w:eastAsia="ko-KR"/>
        </w:rPr>
        <w:t>would</w:t>
      </w:r>
      <w:r w:rsidR="0095430D">
        <w:rPr>
          <w:rFonts w:eastAsia="Malgun Gothic"/>
          <w:color w:val="000000"/>
          <w:lang w:eastAsia="ko-KR"/>
        </w:rPr>
        <w:t xml:space="preserve"> thus be more susceptib</w:t>
      </w:r>
      <w:r w:rsidR="00421A9E">
        <w:rPr>
          <w:rFonts w:eastAsia="Malgun Gothic"/>
          <w:color w:val="000000"/>
          <w:lang w:eastAsia="ko-KR"/>
        </w:rPr>
        <w:t>le</w:t>
      </w:r>
      <w:r w:rsidR="0095430D">
        <w:rPr>
          <w:rFonts w:eastAsia="Malgun Gothic"/>
          <w:color w:val="000000"/>
          <w:lang w:eastAsia="ko-KR"/>
        </w:rPr>
        <w:t xml:space="preserve"> to spoofing.</w:t>
      </w:r>
    </w:p>
    <w:p w14:paraId="4B8D45AD" w14:textId="62DEB98A" w:rsidR="00456EC6" w:rsidRPr="004E6850" w:rsidRDefault="00456EC6" w:rsidP="00456EC6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b/>
          <w:bCs/>
          <w:color w:val="000000"/>
          <w:u w:val="single"/>
          <w:lang w:eastAsia="ko-KR"/>
        </w:rPr>
      </w:pPr>
      <w:r w:rsidRPr="004E6850">
        <w:rPr>
          <w:rFonts w:eastAsia="Malgun Gothic"/>
          <w:b/>
          <w:bCs/>
          <w:color w:val="000000"/>
          <w:u w:val="single"/>
          <w:lang w:eastAsia="ko-KR"/>
        </w:rPr>
        <w:t>UE Impacts</w:t>
      </w:r>
    </w:p>
    <w:p w14:paraId="11B57819" w14:textId="77777777" w:rsidR="005463F1" w:rsidRDefault="005463F1" w:rsidP="00456EC6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>Solutions A and B:</w:t>
      </w:r>
      <w:r>
        <w:rPr>
          <w:rFonts w:eastAsia="Malgun Gothic"/>
          <w:color w:val="000000"/>
          <w:lang w:eastAsia="ko-KR"/>
        </w:rPr>
        <w:tab/>
        <w:t xml:space="preserve">Detect PLMN support for emergency </w:t>
      </w:r>
      <w:proofErr w:type="gramStart"/>
      <w:r>
        <w:rPr>
          <w:rFonts w:eastAsia="Malgun Gothic"/>
          <w:color w:val="000000"/>
          <w:lang w:eastAsia="ko-KR"/>
        </w:rPr>
        <w:t>SMS</w:t>
      </w:r>
      <w:proofErr w:type="gramEnd"/>
    </w:p>
    <w:p w14:paraId="42EB8AAB" w14:textId="40A92A9E" w:rsidR="005463F1" w:rsidRDefault="005463F1" w:rsidP="00456EC6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ab/>
      </w:r>
      <w:r>
        <w:rPr>
          <w:rFonts w:eastAsia="Malgun Gothic"/>
          <w:color w:val="000000"/>
          <w:lang w:eastAsia="ko-KR"/>
        </w:rPr>
        <w:tab/>
      </w:r>
      <w:r>
        <w:rPr>
          <w:rFonts w:eastAsia="Malgun Gothic"/>
          <w:color w:val="000000"/>
          <w:lang w:eastAsia="ko-KR"/>
        </w:rPr>
        <w:tab/>
      </w:r>
      <w:r>
        <w:rPr>
          <w:rFonts w:eastAsia="Malgun Gothic"/>
          <w:color w:val="000000"/>
          <w:lang w:eastAsia="ko-KR"/>
        </w:rPr>
        <w:tab/>
      </w:r>
      <w:r>
        <w:rPr>
          <w:rFonts w:eastAsia="Malgun Gothic"/>
          <w:color w:val="000000"/>
          <w:lang w:eastAsia="ko-KR"/>
        </w:rPr>
        <w:tab/>
      </w:r>
      <w:r>
        <w:rPr>
          <w:rFonts w:eastAsia="Malgun Gothic"/>
          <w:color w:val="000000"/>
          <w:lang w:eastAsia="ko-KR"/>
        </w:rPr>
        <w:tab/>
        <w:t xml:space="preserve">Detect an SM sent to an emergency </w:t>
      </w:r>
      <w:proofErr w:type="gramStart"/>
      <w:r>
        <w:rPr>
          <w:rFonts w:eastAsia="Malgun Gothic"/>
          <w:color w:val="000000"/>
          <w:lang w:eastAsia="ko-KR"/>
        </w:rPr>
        <w:t>number</w:t>
      </w:r>
      <w:proofErr w:type="gramEnd"/>
    </w:p>
    <w:p w14:paraId="6BE03D17" w14:textId="6D8B8E1D" w:rsidR="005463F1" w:rsidRDefault="005463F1" w:rsidP="004E6850">
      <w:pPr>
        <w:overflowPunct w:val="0"/>
        <w:autoSpaceDE w:val="0"/>
        <w:autoSpaceDN w:val="0"/>
        <w:adjustRightInd w:val="0"/>
        <w:ind w:left="1710" w:hanging="1710"/>
        <w:textAlignment w:val="baseline"/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ab/>
        <w:t xml:space="preserve">Establish </w:t>
      </w:r>
      <w:r w:rsidR="00892804">
        <w:rPr>
          <w:rFonts w:eastAsia="Malgun Gothic"/>
          <w:color w:val="000000"/>
          <w:lang w:eastAsia="ko-KR"/>
        </w:rPr>
        <w:t xml:space="preserve">an </w:t>
      </w:r>
      <w:r>
        <w:rPr>
          <w:rFonts w:eastAsia="Malgun Gothic"/>
          <w:color w:val="000000"/>
          <w:lang w:eastAsia="ko-KR"/>
        </w:rPr>
        <w:t>emergency PDN connectio</w:t>
      </w:r>
      <w:r w:rsidR="00754145">
        <w:rPr>
          <w:rFonts w:eastAsia="Malgun Gothic"/>
          <w:color w:val="000000"/>
          <w:lang w:eastAsia="ko-KR"/>
        </w:rPr>
        <w:t>n</w:t>
      </w:r>
      <w:r>
        <w:rPr>
          <w:rFonts w:eastAsia="Malgun Gothic"/>
          <w:color w:val="000000"/>
          <w:lang w:eastAsia="ko-KR"/>
        </w:rPr>
        <w:t xml:space="preserve"> or PDU session and perform IMS emergency </w:t>
      </w:r>
      <w:proofErr w:type="gramStart"/>
      <w:r>
        <w:rPr>
          <w:rFonts w:eastAsia="Malgun Gothic"/>
          <w:color w:val="000000"/>
          <w:lang w:eastAsia="ko-KR"/>
        </w:rPr>
        <w:t>registration</w:t>
      </w:r>
      <w:proofErr w:type="gramEnd"/>
    </w:p>
    <w:p w14:paraId="041ACBA6" w14:textId="552ACB94" w:rsidR="00456EC6" w:rsidRDefault="005463F1" w:rsidP="00456EC6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ab/>
      </w:r>
      <w:r>
        <w:rPr>
          <w:rFonts w:eastAsia="Malgun Gothic"/>
          <w:color w:val="000000"/>
          <w:lang w:eastAsia="ko-KR"/>
        </w:rPr>
        <w:tab/>
      </w:r>
      <w:r>
        <w:rPr>
          <w:rFonts w:eastAsia="Malgun Gothic"/>
          <w:color w:val="000000"/>
          <w:lang w:eastAsia="ko-KR"/>
        </w:rPr>
        <w:tab/>
      </w:r>
      <w:r>
        <w:rPr>
          <w:rFonts w:eastAsia="Malgun Gothic"/>
          <w:color w:val="000000"/>
          <w:lang w:eastAsia="ko-KR"/>
        </w:rPr>
        <w:tab/>
      </w:r>
      <w:r>
        <w:rPr>
          <w:rFonts w:eastAsia="Malgun Gothic"/>
          <w:color w:val="000000"/>
          <w:lang w:eastAsia="ko-KR"/>
        </w:rPr>
        <w:tab/>
      </w:r>
      <w:r>
        <w:rPr>
          <w:rFonts w:eastAsia="Malgun Gothic"/>
          <w:color w:val="000000"/>
          <w:lang w:eastAsia="ko-KR"/>
        </w:rPr>
        <w:tab/>
        <w:t xml:space="preserve">Respond to a 380 response from an HPLMN for an undetected emergency </w:t>
      </w:r>
      <w:proofErr w:type="gramStart"/>
      <w:r>
        <w:rPr>
          <w:rFonts w:eastAsia="Malgun Gothic"/>
          <w:color w:val="000000"/>
          <w:lang w:eastAsia="ko-KR"/>
        </w:rPr>
        <w:t>SM</w:t>
      </w:r>
      <w:proofErr w:type="gramEnd"/>
    </w:p>
    <w:p w14:paraId="3EA2B3AC" w14:textId="6865AE26" w:rsidR="005463F1" w:rsidRDefault="005463F1" w:rsidP="005463F1">
      <w:pPr>
        <w:overflowPunct w:val="0"/>
        <w:autoSpaceDE w:val="0"/>
        <w:autoSpaceDN w:val="0"/>
        <w:adjustRightInd w:val="0"/>
        <w:ind w:left="1710" w:hanging="1710"/>
        <w:textAlignment w:val="baseline"/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>Solution A:</w:t>
      </w:r>
      <w:r>
        <w:rPr>
          <w:rFonts w:eastAsia="Malgun Gothic"/>
          <w:color w:val="000000"/>
          <w:lang w:eastAsia="ko-KR"/>
        </w:rPr>
        <w:tab/>
        <w:t>Send a SIP MESSAGE with an SOS URN or emergency number in the Request</w:t>
      </w:r>
      <w:r w:rsidR="00892804">
        <w:rPr>
          <w:rFonts w:eastAsia="Malgun Gothic"/>
          <w:color w:val="000000"/>
          <w:lang w:eastAsia="ko-KR"/>
        </w:rPr>
        <w:t>-</w:t>
      </w:r>
      <w:r>
        <w:rPr>
          <w:rFonts w:eastAsia="Malgun Gothic"/>
          <w:color w:val="000000"/>
          <w:lang w:eastAsia="ko-KR"/>
        </w:rPr>
        <w:t>URI</w:t>
      </w:r>
      <w:r w:rsidR="00892804">
        <w:rPr>
          <w:rFonts w:eastAsia="Malgun Gothic"/>
          <w:color w:val="000000"/>
          <w:lang w:eastAsia="ko-KR"/>
        </w:rPr>
        <w:t xml:space="preserve"> </w:t>
      </w:r>
      <w:proofErr w:type="gramStart"/>
      <w:r w:rsidR="00892804">
        <w:rPr>
          <w:rFonts w:eastAsia="Malgun Gothic"/>
          <w:color w:val="000000"/>
          <w:lang w:eastAsia="ko-KR"/>
        </w:rPr>
        <w:t>header</w:t>
      </w:r>
      <w:proofErr w:type="gramEnd"/>
    </w:p>
    <w:p w14:paraId="2E0DA42E" w14:textId="76682C65" w:rsidR="005463F1" w:rsidRDefault="005463F1" w:rsidP="005463F1">
      <w:pPr>
        <w:overflowPunct w:val="0"/>
        <w:autoSpaceDE w:val="0"/>
        <w:autoSpaceDN w:val="0"/>
        <w:adjustRightInd w:val="0"/>
        <w:ind w:left="1710" w:hanging="1710"/>
        <w:textAlignment w:val="baseline"/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>Solution B:</w:t>
      </w:r>
      <w:r>
        <w:rPr>
          <w:rFonts w:eastAsia="Malgun Gothic"/>
          <w:color w:val="000000"/>
          <w:lang w:eastAsia="ko-KR"/>
        </w:rPr>
        <w:tab/>
        <w:t xml:space="preserve">Establish </w:t>
      </w:r>
      <w:r w:rsidR="00754145">
        <w:rPr>
          <w:rFonts w:eastAsia="Malgun Gothic"/>
          <w:color w:val="000000"/>
          <w:lang w:eastAsia="ko-KR"/>
        </w:rPr>
        <w:t xml:space="preserve">a SIP dialogue for an IMS emergency call with no SIP </w:t>
      </w:r>
      <w:proofErr w:type="gramStart"/>
      <w:r w:rsidR="00754145">
        <w:rPr>
          <w:rFonts w:eastAsia="Malgun Gothic"/>
          <w:color w:val="000000"/>
          <w:lang w:eastAsia="ko-KR"/>
        </w:rPr>
        <w:t>media</w:t>
      </w:r>
      <w:proofErr w:type="gramEnd"/>
    </w:p>
    <w:p w14:paraId="09BE46BC" w14:textId="0A0498F4" w:rsidR="00754145" w:rsidRDefault="00754145" w:rsidP="005463F1">
      <w:pPr>
        <w:overflowPunct w:val="0"/>
        <w:autoSpaceDE w:val="0"/>
        <w:autoSpaceDN w:val="0"/>
        <w:adjustRightInd w:val="0"/>
        <w:ind w:left="1710" w:hanging="1710"/>
        <w:textAlignment w:val="baseline"/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ab/>
        <w:t>Send and receive SIP MESSAGEs</w:t>
      </w:r>
      <w:r w:rsidR="005A1F6C">
        <w:rPr>
          <w:rFonts w:eastAsia="Malgun Gothic"/>
          <w:color w:val="000000"/>
          <w:lang w:eastAsia="ko-KR"/>
        </w:rPr>
        <w:t xml:space="preserve"> </w:t>
      </w:r>
      <w:r w:rsidR="00A91068">
        <w:rPr>
          <w:rFonts w:eastAsia="Malgun Gothic"/>
          <w:color w:val="000000"/>
          <w:lang w:eastAsia="ko-KR"/>
        </w:rPr>
        <w:t>containing</w:t>
      </w:r>
      <w:r w:rsidR="005A1F6C">
        <w:rPr>
          <w:rFonts w:eastAsia="Malgun Gothic"/>
          <w:color w:val="000000"/>
          <w:lang w:eastAsia="ko-KR"/>
        </w:rPr>
        <w:t xml:space="preserve"> SMs </w:t>
      </w:r>
      <w:r>
        <w:rPr>
          <w:rFonts w:eastAsia="Malgun Gothic"/>
          <w:color w:val="000000"/>
          <w:lang w:eastAsia="ko-KR"/>
        </w:rPr>
        <w:t xml:space="preserve">as part of the SIP </w:t>
      </w:r>
      <w:proofErr w:type="gramStart"/>
      <w:r>
        <w:rPr>
          <w:rFonts w:eastAsia="Malgun Gothic"/>
          <w:color w:val="000000"/>
          <w:lang w:eastAsia="ko-KR"/>
        </w:rPr>
        <w:t>dialogue</w:t>
      </w:r>
      <w:proofErr w:type="gramEnd"/>
    </w:p>
    <w:p w14:paraId="0876399C" w14:textId="64980057" w:rsidR="00754145" w:rsidRDefault="00754145" w:rsidP="005463F1">
      <w:pPr>
        <w:overflowPunct w:val="0"/>
        <w:autoSpaceDE w:val="0"/>
        <w:autoSpaceDN w:val="0"/>
        <w:adjustRightInd w:val="0"/>
        <w:ind w:left="1710" w:hanging="1710"/>
        <w:textAlignment w:val="baseline"/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ab/>
        <w:t xml:space="preserve">Timeout on a last SIP MESSAGE and release the SIP </w:t>
      </w:r>
      <w:proofErr w:type="gramStart"/>
      <w:r>
        <w:rPr>
          <w:rFonts w:eastAsia="Malgun Gothic"/>
          <w:color w:val="000000"/>
          <w:lang w:eastAsia="ko-KR"/>
        </w:rPr>
        <w:t>dialogue</w:t>
      </w:r>
      <w:proofErr w:type="gramEnd"/>
    </w:p>
    <w:p w14:paraId="66940A3B" w14:textId="1CA9D840" w:rsidR="00754145" w:rsidRDefault="00754145" w:rsidP="005463F1">
      <w:pPr>
        <w:overflowPunct w:val="0"/>
        <w:autoSpaceDE w:val="0"/>
        <w:autoSpaceDN w:val="0"/>
        <w:adjustRightInd w:val="0"/>
        <w:ind w:left="1710" w:hanging="1710"/>
        <w:textAlignment w:val="baseline"/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ab/>
        <w:t xml:space="preserve">Add a voice bearer to the SIP dialogue if the user dials an emergency voice </w:t>
      </w:r>
      <w:proofErr w:type="gramStart"/>
      <w:r>
        <w:rPr>
          <w:rFonts w:eastAsia="Malgun Gothic"/>
          <w:color w:val="000000"/>
          <w:lang w:eastAsia="ko-KR"/>
        </w:rPr>
        <w:t>call</w:t>
      </w:r>
      <w:proofErr w:type="gramEnd"/>
    </w:p>
    <w:p w14:paraId="646CF94E" w14:textId="317EEC39" w:rsidR="00754145" w:rsidRPr="006014E9" w:rsidRDefault="00754145" w:rsidP="0075414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b/>
          <w:bCs/>
          <w:color w:val="000000"/>
          <w:u w:val="single"/>
          <w:lang w:eastAsia="ko-KR"/>
        </w:rPr>
      </w:pPr>
      <w:r>
        <w:rPr>
          <w:rFonts w:eastAsia="Malgun Gothic"/>
          <w:b/>
          <w:bCs/>
          <w:color w:val="000000"/>
          <w:u w:val="single"/>
          <w:lang w:eastAsia="ko-KR"/>
        </w:rPr>
        <w:t>Network</w:t>
      </w:r>
      <w:r w:rsidRPr="006014E9">
        <w:rPr>
          <w:rFonts w:eastAsia="Malgun Gothic"/>
          <w:b/>
          <w:bCs/>
          <w:color w:val="000000"/>
          <w:u w:val="single"/>
          <w:lang w:eastAsia="ko-KR"/>
        </w:rPr>
        <w:t xml:space="preserve"> Impacts</w:t>
      </w:r>
    </w:p>
    <w:p w14:paraId="397D0169" w14:textId="3B972796" w:rsidR="00754145" w:rsidRDefault="00754145" w:rsidP="003D5046">
      <w:pPr>
        <w:overflowPunct w:val="0"/>
        <w:autoSpaceDE w:val="0"/>
        <w:autoSpaceDN w:val="0"/>
        <w:adjustRightInd w:val="0"/>
        <w:ind w:left="1710" w:hanging="1710"/>
        <w:textAlignment w:val="baseline"/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>Solutions A and B:</w:t>
      </w:r>
      <w:r>
        <w:rPr>
          <w:rFonts w:eastAsia="Malgun Gothic"/>
          <w:color w:val="000000"/>
          <w:lang w:eastAsia="ko-KR"/>
        </w:rPr>
        <w:tab/>
      </w:r>
      <w:r w:rsidR="003D5046" w:rsidRPr="003D5046">
        <w:rPr>
          <w:rFonts w:eastAsia="Malgun Gothic"/>
          <w:color w:val="000000"/>
          <w:lang w:eastAsia="ko-KR"/>
        </w:rPr>
        <w:t xml:space="preserve">IP-SM-GW </w:t>
      </w:r>
      <w:r w:rsidR="003D5046">
        <w:rPr>
          <w:rFonts w:eastAsia="Malgun Gothic"/>
          <w:color w:val="000000"/>
          <w:lang w:eastAsia="ko-KR"/>
        </w:rPr>
        <w:t>impact to d</w:t>
      </w:r>
      <w:r>
        <w:rPr>
          <w:rFonts w:eastAsia="Malgun Gothic"/>
          <w:color w:val="000000"/>
          <w:lang w:eastAsia="ko-KR"/>
        </w:rPr>
        <w:t xml:space="preserve">etect an </w:t>
      </w:r>
      <w:r w:rsidR="00A91068">
        <w:rPr>
          <w:rFonts w:eastAsia="Malgun Gothic"/>
          <w:color w:val="000000"/>
          <w:lang w:eastAsia="ko-KR"/>
        </w:rPr>
        <w:t>unrecognized</w:t>
      </w:r>
      <w:r>
        <w:rPr>
          <w:rFonts w:eastAsia="Malgun Gothic"/>
          <w:color w:val="000000"/>
          <w:lang w:eastAsia="ko-KR"/>
        </w:rPr>
        <w:t xml:space="preserve"> emergency SM </w:t>
      </w:r>
      <w:r w:rsidR="003D5046">
        <w:rPr>
          <w:rFonts w:eastAsia="Malgun Gothic"/>
          <w:color w:val="000000"/>
          <w:lang w:eastAsia="ko-KR"/>
        </w:rPr>
        <w:t xml:space="preserve">and return a 380 </w:t>
      </w:r>
      <w:proofErr w:type="gramStart"/>
      <w:r w:rsidR="003D5046">
        <w:rPr>
          <w:rFonts w:eastAsia="Malgun Gothic"/>
          <w:color w:val="000000"/>
          <w:lang w:eastAsia="ko-KR"/>
        </w:rPr>
        <w:t>response</w:t>
      </w:r>
      <w:proofErr w:type="gramEnd"/>
    </w:p>
    <w:p w14:paraId="32E938B7" w14:textId="4E40FEB2" w:rsidR="00754145" w:rsidRDefault="003D5046" w:rsidP="005463F1">
      <w:pPr>
        <w:overflowPunct w:val="0"/>
        <w:autoSpaceDE w:val="0"/>
        <w:autoSpaceDN w:val="0"/>
        <w:adjustRightInd w:val="0"/>
        <w:ind w:left="1710" w:hanging="1710"/>
        <w:textAlignment w:val="baseline"/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ab/>
        <w:t xml:space="preserve">AMF/MME impact to indicate support for emergency SMS to the UE at </w:t>
      </w:r>
      <w:r w:rsidR="00A91068">
        <w:rPr>
          <w:rFonts w:eastAsia="Malgun Gothic"/>
          <w:color w:val="000000"/>
          <w:lang w:eastAsia="ko-KR"/>
        </w:rPr>
        <w:t>attach</w:t>
      </w:r>
      <w:r w:rsidR="005A1F6C">
        <w:rPr>
          <w:rFonts w:eastAsia="Malgun Gothic"/>
          <w:color w:val="000000"/>
          <w:lang w:eastAsia="ko-KR"/>
        </w:rPr>
        <w:t xml:space="preserve"> or </w:t>
      </w:r>
      <w:proofErr w:type="gramStart"/>
      <w:r>
        <w:rPr>
          <w:rFonts w:eastAsia="Malgun Gothic"/>
          <w:color w:val="000000"/>
          <w:lang w:eastAsia="ko-KR"/>
        </w:rPr>
        <w:t>registration</w:t>
      </w:r>
      <w:proofErr w:type="gramEnd"/>
    </w:p>
    <w:p w14:paraId="44541C80" w14:textId="6915CEED" w:rsidR="00754145" w:rsidRDefault="00754145" w:rsidP="005463F1">
      <w:pPr>
        <w:overflowPunct w:val="0"/>
        <w:autoSpaceDE w:val="0"/>
        <w:autoSpaceDN w:val="0"/>
        <w:adjustRightInd w:val="0"/>
        <w:ind w:left="1710" w:hanging="1710"/>
        <w:textAlignment w:val="baseline"/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>Solution A:</w:t>
      </w:r>
      <w:r>
        <w:rPr>
          <w:rFonts w:eastAsia="Malgun Gothic"/>
          <w:color w:val="000000"/>
          <w:lang w:eastAsia="ko-KR"/>
        </w:rPr>
        <w:tab/>
        <w:t>P-CSCF impacts to forward an emergency SM</w:t>
      </w:r>
      <w:r w:rsidR="005A1F6C">
        <w:rPr>
          <w:rFonts w:eastAsia="Malgun Gothic"/>
          <w:color w:val="000000"/>
          <w:lang w:eastAsia="ko-KR"/>
        </w:rPr>
        <w:t xml:space="preserve"> to the E-CSCF</w:t>
      </w:r>
    </w:p>
    <w:p w14:paraId="2B8DEA04" w14:textId="148C7299" w:rsidR="00754145" w:rsidRDefault="00754145" w:rsidP="005463F1">
      <w:pPr>
        <w:overflowPunct w:val="0"/>
        <w:autoSpaceDE w:val="0"/>
        <w:autoSpaceDN w:val="0"/>
        <w:adjustRightInd w:val="0"/>
        <w:ind w:left="1710" w:hanging="1710"/>
        <w:textAlignment w:val="baseline"/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ab/>
        <w:t>E-CSCF and possibly LRF impacts to route an emergency SM towards the PSAP</w:t>
      </w:r>
    </w:p>
    <w:p w14:paraId="2C41C44A" w14:textId="700081A1" w:rsidR="003D5046" w:rsidRDefault="003D5046" w:rsidP="004E6850">
      <w:pPr>
        <w:overflowPunct w:val="0"/>
        <w:autoSpaceDE w:val="0"/>
        <w:autoSpaceDN w:val="0"/>
        <w:adjustRightInd w:val="0"/>
        <w:ind w:left="1710" w:hanging="1710"/>
        <w:textAlignment w:val="baseline"/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>Solution B:</w:t>
      </w:r>
      <w:r>
        <w:rPr>
          <w:rFonts w:eastAsia="Malgun Gothic"/>
          <w:color w:val="000000"/>
          <w:lang w:eastAsia="ko-KR"/>
        </w:rPr>
        <w:tab/>
        <w:t>Poss</w:t>
      </w:r>
      <w:r w:rsidR="005A1F6C">
        <w:rPr>
          <w:rFonts w:eastAsia="Malgun Gothic"/>
          <w:color w:val="000000"/>
          <w:lang w:eastAsia="ko-KR"/>
        </w:rPr>
        <w:t>i</w:t>
      </w:r>
      <w:r>
        <w:rPr>
          <w:rFonts w:eastAsia="Malgun Gothic"/>
          <w:color w:val="000000"/>
          <w:lang w:eastAsia="ko-KR"/>
        </w:rPr>
        <w:t>ble P-CSCF and  E-CSCF impact to es</w:t>
      </w:r>
      <w:r w:rsidR="005A1F6C">
        <w:rPr>
          <w:rFonts w:eastAsia="Malgun Gothic"/>
          <w:color w:val="000000"/>
          <w:lang w:eastAsia="ko-KR"/>
        </w:rPr>
        <w:t>t</w:t>
      </w:r>
      <w:r>
        <w:rPr>
          <w:rFonts w:eastAsia="Malgun Gothic"/>
          <w:color w:val="000000"/>
          <w:lang w:eastAsia="ko-KR"/>
        </w:rPr>
        <w:t>ablish an IMS emergency call with no SDP for SIP media</w:t>
      </w:r>
      <w:r w:rsidR="00421A9E">
        <w:rPr>
          <w:rFonts w:eastAsia="Malgun Gothic"/>
          <w:color w:val="000000"/>
          <w:lang w:eastAsia="ko-KR"/>
        </w:rPr>
        <w:t xml:space="preserve"> and forward a SIP MESSAGE as part of the SIP </w:t>
      </w:r>
      <w:proofErr w:type="gramStart"/>
      <w:r w:rsidR="00421A9E">
        <w:rPr>
          <w:rFonts w:eastAsia="Malgun Gothic"/>
          <w:color w:val="000000"/>
          <w:lang w:eastAsia="ko-KR"/>
        </w:rPr>
        <w:t>dialogue</w:t>
      </w:r>
      <w:proofErr w:type="gramEnd"/>
    </w:p>
    <w:p w14:paraId="39CA3859" w14:textId="3356D91E" w:rsidR="003D5046" w:rsidRPr="006014E9" w:rsidRDefault="003D5046" w:rsidP="003D5046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b/>
          <w:bCs/>
          <w:color w:val="000000"/>
          <w:u w:val="single"/>
          <w:lang w:eastAsia="ko-KR"/>
        </w:rPr>
      </w:pPr>
      <w:r>
        <w:rPr>
          <w:rFonts w:eastAsia="Malgun Gothic"/>
          <w:b/>
          <w:bCs/>
          <w:color w:val="000000"/>
          <w:u w:val="single"/>
          <w:lang w:eastAsia="ko-KR"/>
        </w:rPr>
        <w:t>PSAP</w:t>
      </w:r>
      <w:r w:rsidRPr="006014E9">
        <w:rPr>
          <w:rFonts w:eastAsia="Malgun Gothic"/>
          <w:b/>
          <w:bCs/>
          <w:color w:val="000000"/>
          <w:u w:val="single"/>
          <w:lang w:eastAsia="ko-KR"/>
        </w:rPr>
        <w:t xml:space="preserve"> Impacts</w:t>
      </w:r>
    </w:p>
    <w:p w14:paraId="0B179DEF" w14:textId="7BEAAF90" w:rsidR="00A81A48" w:rsidRDefault="003D5046" w:rsidP="003D5046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>Solution A:</w:t>
      </w:r>
      <w:r>
        <w:rPr>
          <w:rFonts w:eastAsia="Malgun Gothic"/>
          <w:color w:val="000000"/>
          <w:lang w:eastAsia="ko-KR"/>
        </w:rPr>
        <w:tab/>
      </w:r>
      <w:r>
        <w:rPr>
          <w:rFonts w:eastAsia="Malgun Gothic"/>
          <w:color w:val="000000"/>
          <w:lang w:eastAsia="ko-KR"/>
        </w:rPr>
        <w:tab/>
      </w:r>
      <w:r>
        <w:rPr>
          <w:rFonts w:eastAsia="Malgun Gothic"/>
          <w:color w:val="000000"/>
          <w:lang w:eastAsia="ko-KR"/>
        </w:rPr>
        <w:tab/>
      </w:r>
      <w:r w:rsidR="00A81A48">
        <w:rPr>
          <w:rFonts w:eastAsia="Malgun Gothic"/>
          <w:color w:val="000000"/>
          <w:lang w:eastAsia="ko-KR"/>
        </w:rPr>
        <w:t>None for a PSAP that</w:t>
      </w:r>
      <w:r w:rsidR="00CA0193">
        <w:rPr>
          <w:rFonts w:eastAsia="Malgun Gothic"/>
          <w:color w:val="000000"/>
          <w:lang w:eastAsia="ko-KR"/>
        </w:rPr>
        <w:t xml:space="preserve"> already</w:t>
      </w:r>
      <w:r w:rsidR="00A81A48">
        <w:rPr>
          <w:rFonts w:eastAsia="Malgun Gothic"/>
          <w:color w:val="000000"/>
          <w:lang w:eastAsia="ko-KR"/>
        </w:rPr>
        <w:t xml:space="preserve"> supports a legacy emer</w:t>
      </w:r>
      <w:r w:rsidR="00466693">
        <w:rPr>
          <w:rFonts w:eastAsia="Malgun Gothic"/>
          <w:color w:val="000000"/>
          <w:lang w:eastAsia="ko-KR"/>
        </w:rPr>
        <w:t xml:space="preserve">gency SM </w:t>
      </w:r>
      <w:proofErr w:type="gramStart"/>
      <w:r w:rsidR="00466693">
        <w:rPr>
          <w:rFonts w:eastAsia="Malgun Gothic"/>
          <w:color w:val="000000"/>
          <w:lang w:eastAsia="ko-KR"/>
        </w:rPr>
        <w:t>solution</w:t>
      </w:r>
      <w:proofErr w:type="gramEnd"/>
    </w:p>
    <w:p w14:paraId="2F4E8810" w14:textId="755E123B" w:rsidR="003D5046" w:rsidRDefault="00CA0193" w:rsidP="00CA0193">
      <w:pPr>
        <w:overflowPunct w:val="0"/>
        <w:autoSpaceDE w:val="0"/>
        <w:autoSpaceDN w:val="0"/>
        <w:adjustRightInd w:val="0"/>
        <w:ind w:left="1710" w:hanging="6"/>
        <w:textAlignment w:val="baseline"/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 xml:space="preserve">Otherwise: </w:t>
      </w:r>
      <w:r w:rsidR="003D5046">
        <w:rPr>
          <w:rFonts w:eastAsia="Malgun Gothic"/>
          <w:color w:val="000000"/>
          <w:lang w:eastAsia="ko-KR"/>
        </w:rPr>
        <w:t>Receive and send emergency SM</w:t>
      </w:r>
      <w:r>
        <w:rPr>
          <w:rFonts w:eastAsia="Malgun Gothic"/>
          <w:color w:val="000000"/>
          <w:lang w:eastAsia="ko-KR"/>
        </w:rPr>
        <w:t>s</w:t>
      </w:r>
      <w:r w:rsidR="003D5046">
        <w:rPr>
          <w:rFonts w:eastAsia="Malgun Gothic"/>
          <w:color w:val="000000"/>
          <w:lang w:eastAsia="ko-KR"/>
        </w:rPr>
        <w:t xml:space="preserve"> using </w:t>
      </w:r>
      <w:r w:rsidR="003B209D">
        <w:rPr>
          <w:rFonts w:eastAsia="Malgun Gothic"/>
          <w:color w:val="000000"/>
          <w:lang w:eastAsia="ko-KR"/>
        </w:rPr>
        <w:t xml:space="preserve">existing </w:t>
      </w:r>
      <w:r w:rsidR="003D5046">
        <w:rPr>
          <w:rFonts w:eastAsia="Malgun Gothic"/>
          <w:color w:val="000000"/>
          <w:lang w:eastAsia="ko-KR"/>
        </w:rPr>
        <w:t>SM</w:t>
      </w:r>
      <w:r>
        <w:rPr>
          <w:rFonts w:eastAsia="Malgun Gothic"/>
          <w:color w:val="000000"/>
          <w:lang w:eastAsia="ko-KR"/>
        </w:rPr>
        <w:t>S</w:t>
      </w:r>
      <w:r w:rsidR="003D5046">
        <w:rPr>
          <w:rFonts w:eastAsia="Malgun Gothic"/>
          <w:color w:val="000000"/>
          <w:lang w:eastAsia="ko-KR"/>
        </w:rPr>
        <w:t xml:space="preserve"> solution</w:t>
      </w:r>
    </w:p>
    <w:p w14:paraId="3E212A02" w14:textId="3E90B515" w:rsidR="003D5046" w:rsidRDefault="00A91068" w:rsidP="003D5046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lastRenderedPageBreak/>
        <w:t>Solution</w:t>
      </w:r>
      <w:r w:rsidR="003D5046">
        <w:rPr>
          <w:rFonts w:eastAsia="Malgun Gothic"/>
          <w:color w:val="000000"/>
          <w:lang w:eastAsia="ko-KR"/>
        </w:rPr>
        <w:t xml:space="preserve"> B:</w:t>
      </w:r>
      <w:r w:rsidR="003D5046">
        <w:rPr>
          <w:rFonts w:eastAsia="Malgun Gothic"/>
          <w:color w:val="000000"/>
          <w:lang w:eastAsia="ko-KR"/>
        </w:rPr>
        <w:tab/>
      </w:r>
      <w:r w:rsidR="003D5046">
        <w:rPr>
          <w:rFonts w:eastAsia="Malgun Gothic"/>
          <w:color w:val="000000"/>
          <w:lang w:eastAsia="ko-KR"/>
        </w:rPr>
        <w:tab/>
      </w:r>
      <w:r w:rsidR="003D5046">
        <w:rPr>
          <w:rFonts w:eastAsia="Malgun Gothic"/>
          <w:color w:val="000000"/>
          <w:lang w:eastAsia="ko-KR"/>
        </w:rPr>
        <w:tab/>
        <w:t>Receive and accept an</w:t>
      </w:r>
      <w:r w:rsidR="003D5046" w:rsidRPr="003D5046">
        <w:rPr>
          <w:rFonts w:eastAsia="Malgun Gothic"/>
          <w:color w:val="000000"/>
          <w:lang w:eastAsia="ko-KR"/>
        </w:rPr>
        <w:t xml:space="preserve"> IMS emergency call with no SDP for SIP </w:t>
      </w:r>
      <w:proofErr w:type="gramStart"/>
      <w:r w:rsidR="003D5046" w:rsidRPr="003D5046">
        <w:rPr>
          <w:rFonts w:eastAsia="Malgun Gothic"/>
          <w:color w:val="000000"/>
          <w:lang w:eastAsia="ko-KR"/>
        </w:rPr>
        <w:t>media</w:t>
      </w:r>
      <w:proofErr w:type="gramEnd"/>
    </w:p>
    <w:p w14:paraId="1DC0AECB" w14:textId="12F02905" w:rsidR="003D5046" w:rsidRDefault="003D5046" w:rsidP="005A1F6C">
      <w:pPr>
        <w:overflowPunct w:val="0"/>
        <w:autoSpaceDE w:val="0"/>
        <w:autoSpaceDN w:val="0"/>
        <w:adjustRightInd w:val="0"/>
        <w:ind w:left="1710" w:hanging="1800"/>
        <w:textAlignment w:val="baseline"/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ab/>
        <w:t xml:space="preserve">Receive and send </w:t>
      </w:r>
      <w:r w:rsidR="00A91068">
        <w:rPr>
          <w:rFonts w:eastAsia="Malgun Gothic"/>
          <w:color w:val="000000"/>
          <w:lang w:eastAsia="ko-KR"/>
        </w:rPr>
        <w:t>emergency</w:t>
      </w:r>
      <w:r>
        <w:rPr>
          <w:rFonts w:eastAsia="Malgun Gothic"/>
          <w:color w:val="000000"/>
          <w:lang w:eastAsia="ko-KR"/>
        </w:rPr>
        <w:t xml:space="preserve"> SM</w:t>
      </w:r>
      <w:r w:rsidR="00CA0193">
        <w:rPr>
          <w:rFonts w:eastAsia="Malgun Gothic"/>
          <w:color w:val="000000"/>
          <w:lang w:eastAsia="ko-KR"/>
        </w:rPr>
        <w:t>s</w:t>
      </w:r>
      <w:r>
        <w:rPr>
          <w:rFonts w:eastAsia="Malgun Gothic"/>
          <w:color w:val="000000"/>
          <w:lang w:eastAsia="ko-KR"/>
        </w:rPr>
        <w:t xml:space="preserve"> in SIP MESSAGEs for an IMS emergency </w:t>
      </w:r>
      <w:proofErr w:type="gramStart"/>
      <w:r>
        <w:rPr>
          <w:rFonts w:eastAsia="Malgun Gothic"/>
          <w:color w:val="000000"/>
          <w:lang w:eastAsia="ko-KR"/>
        </w:rPr>
        <w:t>call</w:t>
      </w:r>
      <w:proofErr w:type="gramEnd"/>
    </w:p>
    <w:p w14:paraId="7DFDC9EA" w14:textId="3A02556C" w:rsidR="005A1F6C" w:rsidRPr="004E6850" w:rsidRDefault="005A1F6C" w:rsidP="004E6850">
      <w:pPr>
        <w:overflowPunct w:val="0"/>
        <w:autoSpaceDE w:val="0"/>
        <w:autoSpaceDN w:val="0"/>
        <w:adjustRightInd w:val="0"/>
        <w:ind w:left="1710" w:hanging="1800"/>
        <w:textAlignment w:val="baseline"/>
        <w:rPr>
          <w:rFonts w:eastAsia="Malgun Gothic"/>
          <w:b/>
          <w:bCs/>
          <w:color w:val="000000"/>
          <w:u w:val="single"/>
          <w:lang w:eastAsia="ko-KR"/>
        </w:rPr>
      </w:pPr>
      <w:r>
        <w:rPr>
          <w:rFonts w:eastAsia="Malgun Gothic"/>
          <w:color w:val="000000"/>
          <w:lang w:eastAsia="ko-KR"/>
        </w:rPr>
        <w:tab/>
      </w:r>
      <w:r w:rsidRPr="005A1F6C">
        <w:rPr>
          <w:rFonts w:eastAsia="Malgun Gothic"/>
          <w:color w:val="000000"/>
          <w:lang w:eastAsia="ko-KR"/>
        </w:rPr>
        <w:t>Add a voice bearer to the SIP dialogue</w:t>
      </w:r>
      <w:r>
        <w:rPr>
          <w:rFonts w:eastAsia="Malgun Gothic"/>
          <w:color w:val="000000"/>
          <w:lang w:eastAsia="ko-KR"/>
        </w:rPr>
        <w:t xml:space="preserve"> for emergency SMS</w:t>
      </w:r>
      <w:r w:rsidRPr="005A1F6C">
        <w:rPr>
          <w:rFonts w:eastAsia="Malgun Gothic"/>
          <w:color w:val="000000"/>
          <w:lang w:eastAsia="ko-KR"/>
        </w:rPr>
        <w:t xml:space="preserve"> if the </w:t>
      </w:r>
      <w:r>
        <w:rPr>
          <w:rFonts w:eastAsia="Malgun Gothic"/>
          <w:color w:val="000000"/>
          <w:lang w:eastAsia="ko-KR"/>
        </w:rPr>
        <w:t xml:space="preserve">PSAP operator </w:t>
      </w:r>
      <w:r w:rsidR="003C28C8">
        <w:rPr>
          <w:rFonts w:eastAsia="Malgun Gothic"/>
          <w:color w:val="000000"/>
          <w:lang w:eastAsia="ko-KR"/>
        </w:rPr>
        <w:t xml:space="preserve">or user </w:t>
      </w:r>
      <w:r>
        <w:rPr>
          <w:rFonts w:eastAsia="Malgun Gothic"/>
          <w:color w:val="000000"/>
          <w:lang w:eastAsia="ko-KR"/>
        </w:rPr>
        <w:t xml:space="preserve">wants to </w:t>
      </w:r>
      <w:r w:rsidR="00A91068">
        <w:rPr>
          <w:rFonts w:eastAsia="Malgun Gothic"/>
          <w:color w:val="000000"/>
          <w:lang w:eastAsia="ko-KR"/>
        </w:rPr>
        <w:t>establish</w:t>
      </w:r>
      <w:r>
        <w:rPr>
          <w:rFonts w:eastAsia="Malgun Gothic"/>
          <w:color w:val="000000"/>
          <w:lang w:eastAsia="ko-KR"/>
        </w:rPr>
        <w:t xml:space="preserve"> </w:t>
      </w:r>
      <w:r w:rsidR="00A91068">
        <w:rPr>
          <w:rFonts w:eastAsia="Malgun Gothic"/>
          <w:color w:val="000000"/>
          <w:lang w:eastAsia="ko-KR"/>
        </w:rPr>
        <w:t>voice</w:t>
      </w:r>
      <w:r>
        <w:rPr>
          <w:rFonts w:eastAsia="Malgun Gothic"/>
          <w:color w:val="000000"/>
          <w:lang w:eastAsia="ko-KR"/>
        </w:rPr>
        <w:t xml:space="preserve"> </w:t>
      </w:r>
      <w:r w:rsidR="00A91068">
        <w:rPr>
          <w:rFonts w:eastAsia="Malgun Gothic"/>
          <w:color w:val="000000"/>
          <w:lang w:eastAsia="ko-KR"/>
        </w:rPr>
        <w:t>communication</w:t>
      </w:r>
    </w:p>
    <w:p w14:paraId="4577C121" w14:textId="4D569048" w:rsidR="00456EC6" w:rsidRPr="004E6850" w:rsidRDefault="00456EC6" w:rsidP="0056794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b/>
          <w:bCs/>
          <w:color w:val="000000"/>
          <w:u w:val="single"/>
          <w:lang w:eastAsia="ko-KR"/>
        </w:rPr>
      </w:pPr>
      <w:r w:rsidRPr="004E6850">
        <w:rPr>
          <w:rFonts w:eastAsia="Malgun Gothic"/>
          <w:b/>
          <w:bCs/>
          <w:color w:val="000000"/>
          <w:u w:val="single"/>
          <w:lang w:eastAsia="ko-KR"/>
        </w:rPr>
        <w:t>SIP Considerations</w:t>
      </w:r>
    </w:p>
    <w:p w14:paraId="60C61BE5" w14:textId="1914E2DC" w:rsidR="00BB4A77" w:rsidRDefault="00456EC6" w:rsidP="0056794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>Soluti</w:t>
      </w:r>
      <w:r w:rsidR="005A1F6C">
        <w:rPr>
          <w:rFonts w:eastAsia="Malgun Gothic"/>
          <w:color w:val="000000"/>
          <w:lang w:eastAsia="ko-KR"/>
        </w:rPr>
        <w:t>o</w:t>
      </w:r>
      <w:r>
        <w:rPr>
          <w:rFonts w:eastAsia="Malgun Gothic"/>
          <w:color w:val="000000"/>
          <w:lang w:eastAsia="ko-KR"/>
        </w:rPr>
        <w:t xml:space="preserve">n B makes use </w:t>
      </w:r>
      <w:r w:rsidR="003D5046">
        <w:rPr>
          <w:rFonts w:eastAsia="Malgun Gothic"/>
          <w:color w:val="000000"/>
          <w:lang w:eastAsia="ko-KR"/>
        </w:rPr>
        <w:t>of</w:t>
      </w:r>
      <w:r>
        <w:rPr>
          <w:rFonts w:eastAsia="Malgun Gothic"/>
          <w:color w:val="000000"/>
          <w:lang w:eastAsia="ko-KR"/>
        </w:rPr>
        <w:t xml:space="preserve"> SIP in an unort</w:t>
      </w:r>
      <w:r w:rsidR="005A1F6C">
        <w:rPr>
          <w:rFonts w:eastAsia="Malgun Gothic"/>
          <w:color w:val="000000"/>
          <w:lang w:eastAsia="ko-KR"/>
        </w:rPr>
        <w:t>h</w:t>
      </w:r>
      <w:r>
        <w:rPr>
          <w:rFonts w:eastAsia="Malgun Gothic"/>
          <w:color w:val="000000"/>
          <w:lang w:eastAsia="ko-KR"/>
        </w:rPr>
        <w:t>od</w:t>
      </w:r>
      <w:r w:rsidR="005A1F6C">
        <w:rPr>
          <w:rFonts w:eastAsia="Malgun Gothic"/>
          <w:color w:val="000000"/>
          <w:lang w:eastAsia="ko-KR"/>
        </w:rPr>
        <w:t>o</w:t>
      </w:r>
      <w:r>
        <w:rPr>
          <w:rFonts w:eastAsia="Malgun Gothic"/>
          <w:color w:val="000000"/>
          <w:lang w:eastAsia="ko-KR"/>
        </w:rPr>
        <w:t>x way b</w:t>
      </w:r>
      <w:r w:rsidR="003D5046">
        <w:rPr>
          <w:rFonts w:eastAsia="Malgun Gothic"/>
          <w:color w:val="000000"/>
          <w:lang w:eastAsia="ko-KR"/>
        </w:rPr>
        <w:t>y</w:t>
      </w:r>
      <w:r>
        <w:rPr>
          <w:rFonts w:eastAsia="Malgun Gothic"/>
          <w:color w:val="000000"/>
          <w:lang w:eastAsia="ko-KR"/>
        </w:rPr>
        <w:t xml:space="preserve"> </w:t>
      </w:r>
      <w:r w:rsidR="00A91068">
        <w:rPr>
          <w:rFonts w:eastAsia="Malgun Gothic"/>
          <w:color w:val="000000"/>
          <w:lang w:eastAsia="ko-KR"/>
        </w:rPr>
        <w:t>establishing</w:t>
      </w:r>
      <w:r>
        <w:rPr>
          <w:rFonts w:eastAsia="Malgun Gothic"/>
          <w:color w:val="000000"/>
          <w:lang w:eastAsia="ko-KR"/>
        </w:rPr>
        <w:t xml:space="preserve"> a SIP dialogue with </w:t>
      </w:r>
      <w:r w:rsidR="003D5046">
        <w:rPr>
          <w:rFonts w:eastAsia="Malgun Gothic"/>
          <w:color w:val="000000"/>
          <w:lang w:eastAsia="ko-KR"/>
        </w:rPr>
        <w:t>no SDP for SIP media</w:t>
      </w:r>
      <w:r>
        <w:rPr>
          <w:rFonts w:eastAsia="Malgun Gothic"/>
          <w:color w:val="000000"/>
          <w:lang w:eastAsia="ko-KR"/>
        </w:rPr>
        <w:t>.</w:t>
      </w:r>
      <w:r w:rsidR="00372404">
        <w:rPr>
          <w:rFonts w:eastAsia="Malgun Gothic"/>
          <w:color w:val="000000"/>
          <w:lang w:eastAsia="ko-KR"/>
        </w:rPr>
        <w:t xml:space="preserve"> </w:t>
      </w:r>
      <w:r w:rsidR="00372404" w:rsidRPr="00372404">
        <w:rPr>
          <w:rFonts w:eastAsia="Malgun Gothic"/>
          <w:color w:val="000000"/>
          <w:lang w:eastAsia="ko-KR"/>
        </w:rPr>
        <w:t>The lack of SIP media c</w:t>
      </w:r>
      <w:r w:rsidR="00372404">
        <w:rPr>
          <w:rFonts w:eastAsia="Malgun Gothic"/>
          <w:color w:val="000000"/>
          <w:lang w:eastAsia="ko-KR"/>
        </w:rPr>
        <w:t>ould</w:t>
      </w:r>
      <w:r w:rsidR="00372404" w:rsidRPr="00372404">
        <w:rPr>
          <w:rFonts w:eastAsia="Malgun Gothic"/>
          <w:color w:val="000000"/>
          <w:lang w:eastAsia="ko-KR"/>
        </w:rPr>
        <w:t xml:space="preserve"> be an indication to the PSAP that the dialogue is to be used to transfer SMS messages</w:t>
      </w:r>
      <w:r w:rsidR="00372404">
        <w:rPr>
          <w:rFonts w:eastAsia="Malgun Gothic"/>
          <w:color w:val="000000"/>
          <w:lang w:eastAsia="ko-KR"/>
        </w:rPr>
        <w:t xml:space="preserve">. Alternatively, the SIP INVITE and SIP 200 OK used to </w:t>
      </w:r>
      <w:r w:rsidR="00A91068">
        <w:rPr>
          <w:rFonts w:eastAsia="Malgun Gothic"/>
          <w:color w:val="000000"/>
          <w:lang w:eastAsia="ko-KR"/>
        </w:rPr>
        <w:t>establish</w:t>
      </w:r>
      <w:r w:rsidR="00372404">
        <w:rPr>
          <w:rFonts w:eastAsia="Malgun Gothic"/>
          <w:color w:val="000000"/>
          <w:lang w:eastAsia="ko-KR"/>
        </w:rPr>
        <w:t xml:space="preserve"> the SIP dialogue cou</w:t>
      </w:r>
      <w:r w:rsidR="005A1F6C">
        <w:rPr>
          <w:rFonts w:eastAsia="Malgun Gothic"/>
          <w:color w:val="000000"/>
          <w:lang w:eastAsia="ko-KR"/>
        </w:rPr>
        <w:t>l</w:t>
      </w:r>
      <w:r w:rsidR="00372404">
        <w:rPr>
          <w:rFonts w:eastAsia="Malgun Gothic"/>
          <w:color w:val="000000"/>
          <w:lang w:eastAsia="ko-KR"/>
        </w:rPr>
        <w:t>d cont</w:t>
      </w:r>
      <w:r w:rsidR="005A1F6C">
        <w:rPr>
          <w:rFonts w:eastAsia="Malgun Gothic"/>
          <w:color w:val="000000"/>
          <w:lang w:eastAsia="ko-KR"/>
        </w:rPr>
        <w:t>ai</w:t>
      </w:r>
      <w:r w:rsidR="00372404">
        <w:rPr>
          <w:rFonts w:eastAsia="Malgun Gothic"/>
          <w:color w:val="000000"/>
          <w:lang w:eastAsia="ko-KR"/>
        </w:rPr>
        <w:t>n an expli</w:t>
      </w:r>
      <w:r w:rsidR="005A1F6C">
        <w:rPr>
          <w:rFonts w:eastAsia="Malgun Gothic"/>
          <w:color w:val="000000"/>
          <w:lang w:eastAsia="ko-KR"/>
        </w:rPr>
        <w:t>c</w:t>
      </w:r>
      <w:r w:rsidR="00372404">
        <w:rPr>
          <w:rFonts w:eastAsia="Malgun Gothic"/>
          <w:color w:val="000000"/>
          <w:lang w:eastAsia="ko-KR"/>
        </w:rPr>
        <w:t xml:space="preserve">it </w:t>
      </w:r>
      <w:r w:rsidR="00A91068">
        <w:rPr>
          <w:rFonts w:eastAsia="Malgun Gothic"/>
          <w:color w:val="000000"/>
          <w:lang w:eastAsia="ko-KR"/>
        </w:rPr>
        <w:t>indication</w:t>
      </w:r>
      <w:r w:rsidR="00372404">
        <w:rPr>
          <w:rFonts w:eastAsia="Malgun Gothic"/>
          <w:color w:val="000000"/>
          <w:lang w:eastAsia="ko-KR"/>
        </w:rPr>
        <w:t xml:space="preserve"> that the sender can acc</w:t>
      </w:r>
      <w:r w:rsidR="00762EE4">
        <w:rPr>
          <w:rFonts w:eastAsia="Malgun Gothic"/>
          <w:color w:val="000000"/>
          <w:lang w:eastAsia="ko-KR"/>
        </w:rPr>
        <w:t>ep</w:t>
      </w:r>
      <w:r w:rsidR="00372404">
        <w:rPr>
          <w:rFonts w:eastAsia="Malgun Gothic"/>
          <w:color w:val="000000"/>
          <w:lang w:eastAsia="ko-KR"/>
        </w:rPr>
        <w:t xml:space="preserve">t a SIP MESSAGE </w:t>
      </w:r>
      <w:r w:rsidR="00A91068">
        <w:rPr>
          <w:rFonts w:eastAsia="Malgun Gothic"/>
          <w:color w:val="000000"/>
          <w:lang w:eastAsia="ko-KR"/>
        </w:rPr>
        <w:t>containing</w:t>
      </w:r>
      <w:r w:rsidR="00372404">
        <w:rPr>
          <w:rFonts w:eastAsia="Malgun Gothic"/>
          <w:color w:val="000000"/>
          <w:lang w:eastAsia="ko-KR"/>
        </w:rPr>
        <w:t xml:space="preserve"> an SM, though this wou</w:t>
      </w:r>
      <w:r w:rsidR="00762EE4">
        <w:rPr>
          <w:rFonts w:eastAsia="Malgun Gothic"/>
          <w:color w:val="000000"/>
          <w:lang w:eastAsia="ko-KR"/>
        </w:rPr>
        <w:t>l</w:t>
      </w:r>
      <w:r w:rsidR="00372404">
        <w:rPr>
          <w:rFonts w:eastAsia="Malgun Gothic"/>
          <w:color w:val="000000"/>
          <w:lang w:eastAsia="ko-KR"/>
        </w:rPr>
        <w:t>d be</w:t>
      </w:r>
      <w:r w:rsidR="00762EE4">
        <w:rPr>
          <w:rFonts w:eastAsia="Malgun Gothic"/>
          <w:color w:val="000000"/>
          <w:lang w:eastAsia="ko-KR"/>
        </w:rPr>
        <w:t xml:space="preserve"> a</w:t>
      </w:r>
      <w:r w:rsidR="003B209D">
        <w:rPr>
          <w:rFonts w:eastAsia="Malgun Gothic"/>
          <w:color w:val="000000"/>
          <w:lang w:eastAsia="ko-KR"/>
        </w:rPr>
        <w:t xml:space="preserve"> </w:t>
      </w:r>
      <w:r w:rsidR="00372404">
        <w:rPr>
          <w:rFonts w:eastAsia="Malgun Gothic"/>
          <w:color w:val="000000"/>
          <w:lang w:eastAsia="ko-KR"/>
        </w:rPr>
        <w:t>new SIP impact.</w:t>
      </w:r>
      <w:r w:rsidR="00421A9E">
        <w:rPr>
          <w:rFonts w:eastAsia="Malgun Gothic"/>
          <w:color w:val="000000"/>
          <w:lang w:eastAsia="ko-KR"/>
        </w:rPr>
        <w:t xml:space="preserve"> Transfer</w:t>
      </w:r>
      <w:r w:rsidR="00A9778B">
        <w:rPr>
          <w:rFonts w:eastAsia="Malgun Gothic"/>
          <w:color w:val="000000"/>
          <w:lang w:eastAsia="ko-KR"/>
        </w:rPr>
        <w:t xml:space="preserve"> of</w:t>
      </w:r>
      <w:r w:rsidR="00421A9E">
        <w:rPr>
          <w:rFonts w:eastAsia="Malgun Gothic"/>
          <w:color w:val="000000"/>
          <w:lang w:eastAsia="ko-KR"/>
        </w:rPr>
        <w:t xml:space="preserve"> a SIP MESSAGE conta</w:t>
      </w:r>
      <w:r w:rsidR="00A9778B">
        <w:rPr>
          <w:rFonts w:eastAsia="Malgun Gothic"/>
          <w:color w:val="000000"/>
          <w:lang w:eastAsia="ko-KR"/>
        </w:rPr>
        <w:t>i</w:t>
      </w:r>
      <w:r w:rsidR="00421A9E">
        <w:rPr>
          <w:rFonts w:eastAsia="Malgun Gothic"/>
          <w:color w:val="000000"/>
          <w:lang w:eastAsia="ko-KR"/>
        </w:rPr>
        <w:t>ning a text message is defined in RFC 3428 [9] but not in association with a SIP dial</w:t>
      </w:r>
      <w:r w:rsidR="00A9778B">
        <w:rPr>
          <w:rFonts w:eastAsia="Malgun Gothic"/>
          <w:color w:val="000000"/>
          <w:lang w:eastAsia="ko-KR"/>
        </w:rPr>
        <w:t>o</w:t>
      </w:r>
      <w:r w:rsidR="00421A9E">
        <w:rPr>
          <w:rFonts w:eastAsia="Malgun Gothic"/>
          <w:color w:val="000000"/>
          <w:lang w:eastAsia="ko-KR"/>
        </w:rPr>
        <w:t>gue</w:t>
      </w:r>
      <w:r w:rsidR="00A9778B">
        <w:rPr>
          <w:rFonts w:eastAsia="Malgun Gothic"/>
          <w:color w:val="000000"/>
          <w:lang w:eastAsia="ko-KR"/>
        </w:rPr>
        <w:t>, which means using a different form of SIP MESSAGE transfer which might require SIP changes or might just be confined to TS 24.229 [6].</w:t>
      </w:r>
    </w:p>
    <w:p w14:paraId="4B24FAE0" w14:textId="67191914" w:rsidR="007A0BE2" w:rsidRPr="00B04F6F" w:rsidRDefault="007A0BE2" w:rsidP="007A0BE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5</w:t>
      </w:r>
      <w:r w:rsidRPr="006773A0">
        <w:rPr>
          <w:rFonts w:ascii="Arial" w:eastAsia="Malgun Gothic" w:hAnsi="Arial"/>
          <w:sz w:val="32"/>
        </w:rPr>
        <w:t>.</w:t>
      </w:r>
      <w:r>
        <w:rPr>
          <w:rFonts w:ascii="Arial" w:eastAsia="Malgun Gothic" w:hAnsi="Arial"/>
          <w:sz w:val="32"/>
        </w:rPr>
        <w:t xml:space="preserve"> Conclusions</w:t>
      </w:r>
    </w:p>
    <w:p w14:paraId="74244B93" w14:textId="02935720" w:rsidR="00BB4A77" w:rsidRDefault="00BB4A77" w:rsidP="007A0BE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>Table 1 summarizes the evaluation in section 4.</w:t>
      </w:r>
    </w:p>
    <w:tbl>
      <w:tblPr>
        <w:tblStyle w:val="TableGrid"/>
        <w:tblW w:w="0" w:type="auto"/>
        <w:tblInd w:w="265" w:type="dxa"/>
        <w:tblLayout w:type="fixed"/>
        <w:tblLook w:val="04A0" w:firstRow="1" w:lastRow="0" w:firstColumn="1" w:lastColumn="0" w:noHBand="0" w:noVBand="1"/>
      </w:tblPr>
      <w:tblGrid>
        <w:gridCol w:w="4230"/>
        <w:gridCol w:w="2520"/>
        <w:gridCol w:w="2430"/>
      </w:tblGrid>
      <w:tr w:rsidR="00BB4A77" w14:paraId="00B60F68" w14:textId="77777777" w:rsidTr="00F4543A">
        <w:tc>
          <w:tcPr>
            <w:tcW w:w="4230" w:type="dxa"/>
          </w:tcPr>
          <w:p w14:paraId="07712423" w14:textId="44AA65A2" w:rsidR="00BB4A77" w:rsidRPr="004E6850" w:rsidRDefault="00BB4A77" w:rsidP="004E6850">
            <w:pPr>
              <w:spacing w:before="60" w:after="60"/>
              <w:rPr>
                <w:rFonts w:ascii="Arial" w:eastAsia="Malgun Gothic" w:hAnsi="Arial" w:cs="Arial"/>
                <w:b/>
                <w:bCs/>
                <w:color w:val="000000"/>
                <w:lang w:eastAsia="ko-KR"/>
              </w:rPr>
            </w:pPr>
            <w:r w:rsidRPr="004E6850">
              <w:rPr>
                <w:rFonts w:ascii="Arial" w:eastAsia="Malgun Gothic" w:hAnsi="Arial" w:cs="Arial"/>
                <w:b/>
                <w:bCs/>
                <w:color w:val="000000"/>
                <w:lang w:eastAsia="ko-KR"/>
              </w:rPr>
              <w:t>Criterion</w:t>
            </w:r>
          </w:p>
        </w:tc>
        <w:tc>
          <w:tcPr>
            <w:tcW w:w="2520" w:type="dxa"/>
          </w:tcPr>
          <w:p w14:paraId="1A83FA81" w14:textId="74984C48" w:rsidR="00BB4A77" w:rsidRPr="004E6850" w:rsidRDefault="00BB4A77" w:rsidP="004E6850">
            <w:pPr>
              <w:spacing w:before="60" w:after="60"/>
              <w:rPr>
                <w:rFonts w:ascii="Arial" w:eastAsia="Malgun Gothic" w:hAnsi="Arial" w:cs="Arial"/>
                <w:b/>
                <w:bCs/>
                <w:color w:val="000000"/>
                <w:lang w:eastAsia="ko-KR"/>
              </w:rPr>
            </w:pPr>
            <w:r w:rsidRPr="004E6850">
              <w:rPr>
                <w:rFonts w:ascii="Arial" w:eastAsia="Malgun Gothic" w:hAnsi="Arial" w:cs="Arial"/>
                <w:b/>
                <w:bCs/>
                <w:color w:val="000000"/>
                <w:lang w:eastAsia="ko-KR"/>
              </w:rPr>
              <w:t>Solution A</w:t>
            </w:r>
          </w:p>
        </w:tc>
        <w:tc>
          <w:tcPr>
            <w:tcW w:w="2430" w:type="dxa"/>
          </w:tcPr>
          <w:p w14:paraId="542DEBA6" w14:textId="642D1D5E" w:rsidR="00BB4A77" w:rsidRPr="004E6850" w:rsidRDefault="00BB4A77" w:rsidP="004E6850">
            <w:pPr>
              <w:spacing w:before="60" w:after="60"/>
              <w:rPr>
                <w:rFonts w:ascii="Arial" w:eastAsia="Malgun Gothic" w:hAnsi="Arial" w:cs="Arial"/>
                <w:b/>
                <w:bCs/>
                <w:color w:val="000000"/>
                <w:lang w:eastAsia="ko-KR"/>
              </w:rPr>
            </w:pPr>
            <w:r w:rsidRPr="004E6850">
              <w:rPr>
                <w:rFonts w:ascii="Arial" w:eastAsia="Malgun Gothic" w:hAnsi="Arial" w:cs="Arial"/>
                <w:b/>
                <w:bCs/>
                <w:color w:val="000000"/>
                <w:lang w:eastAsia="ko-KR"/>
              </w:rPr>
              <w:t>Solution B</w:t>
            </w:r>
          </w:p>
        </w:tc>
      </w:tr>
      <w:tr w:rsidR="00BB4A77" w14:paraId="4C472726" w14:textId="77777777" w:rsidTr="00F4543A">
        <w:tc>
          <w:tcPr>
            <w:tcW w:w="4230" w:type="dxa"/>
          </w:tcPr>
          <w:p w14:paraId="6379C2EC" w14:textId="1D8C68A5" w:rsidR="00BB4A77" w:rsidRPr="004E6850" w:rsidRDefault="002F0232" w:rsidP="004E6850">
            <w:pPr>
              <w:spacing w:before="60" w:after="60"/>
              <w:rPr>
                <w:rFonts w:ascii="Arial" w:eastAsia="Malgun Gothic" w:hAnsi="Arial" w:cs="Arial"/>
                <w:color w:val="000000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lang w:eastAsia="ko-KR"/>
              </w:rPr>
              <w:t xml:space="preserve">Confirmation of Receipt of an </w:t>
            </w:r>
            <w:r w:rsidR="00A91068">
              <w:rPr>
                <w:rFonts w:ascii="Arial" w:eastAsia="Malgun Gothic" w:hAnsi="Arial" w:cs="Arial"/>
                <w:color w:val="000000"/>
                <w:lang w:eastAsia="ko-KR"/>
              </w:rPr>
              <w:t>emergency</w:t>
            </w:r>
            <w:r>
              <w:rPr>
                <w:rFonts w:ascii="Arial" w:eastAsia="Malgun Gothic" w:hAnsi="Arial" w:cs="Arial"/>
                <w:color w:val="000000"/>
                <w:lang w:eastAsia="ko-KR"/>
              </w:rPr>
              <w:t xml:space="preserve"> SM</w:t>
            </w:r>
          </w:p>
        </w:tc>
        <w:tc>
          <w:tcPr>
            <w:tcW w:w="2520" w:type="dxa"/>
            <w:shd w:val="clear" w:color="auto" w:fill="FFC000"/>
          </w:tcPr>
          <w:p w14:paraId="5137D624" w14:textId="111477C5" w:rsidR="00BB4A77" w:rsidRPr="004E6850" w:rsidRDefault="00D6373F" w:rsidP="004E6850">
            <w:pPr>
              <w:spacing w:before="60" w:after="60"/>
              <w:rPr>
                <w:rFonts w:ascii="Arial" w:eastAsia="Malgun Gothic" w:hAnsi="Arial" w:cs="Arial"/>
                <w:color w:val="000000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lang w:eastAsia="ko-KR"/>
              </w:rPr>
              <w:t>Less Reliable</w:t>
            </w:r>
          </w:p>
        </w:tc>
        <w:tc>
          <w:tcPr>
            <w:tcW w:w="2430" w:type="dxa"/>
            <w:shd w:val="clear" w:color="auto" w:fill="99FF99"/>
          </w:tcPr>
          <w:p w14:paraId="661EF26D" w14:textId="5AA16C5C" w:rsidR="00BB4A77" w:rsidRPr="004E6850" w:rsidRDefault="00D6373F" w:rsidP="004E6850">
            <w:pPr>
              <w:spacing w:before="60" w:after="60"/>
              <w:rPr>
                <w:rFonts w:ascii="Arial" w:eastAsia="Malgun Gothic" w:hAnsi="Arial" w:cs="Arial"/>
                <w:color w:val="000000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lang w:eastAsia="ko-KR"/>
              </w:rPr>
              <w:t>More Reliable</w:t>
            </w:r>
          </w:p>
        </w:tc>
      </w:tr>
      <w:tr w:rsidR="00BB4A77" w14:paraId="63AAB39F" w14:textId="77777777" w:rsidTr="00F4543A">
        <w:tc>
          <w:tcPr>
            <w:tcW w:w="4230" w:type="dxa"/>
          </w:tcPr>
          <w:p w14:paraId="1CF3AC09" w14:textId="77B823DE" w:rsidR="00BB4A77" w:rsidRDefault="00BB4A77" w:rsidP="00BB4A77">
            <w:pPr>
              <w:spacing w:before="60" w:after="60"/>
              <w:rPr>
                <w:rFonts w:ascii="Arial" w:eastAsia="Malgun Gothic" w:hAnsi="Arial" w:cs="Arial"/>
                <w:color w:val="000000"/>
                <w:lang w:eastAsia="ko-KR"/>
              </w:rPr>
            </w:pPr>
            <w:r w:rsidRPr="00BB4A77">
              <w:rPr>
                <w:rFonts w:ascii="Arial" w:eastAsia="Malgun Gothic" w:hAnsi="Arial" w:cs="Arial"/>
                <w:color w:val="000000"/>
                <w:lang w:eastAsia="ko-KR"/>
              </w:rPr>
              <w:t>Sending UE Location to the PSAP</w:t>
            </w:r>
          </w:p>
        </w:tc>
        <w:tc>
          <w:tcPr>
            <w:tcW w:w="2520" w:type="dxa"/>
            <w:shd w:val="clear" w:color="auto" w:fill="FFC000"/>
          </w:tcPr>
          <w:p w14:paraId="4B1B927C" w14:textId="734B1564" w:rsidR="00BB4A77" w:rsidRPr="00BB4A77" w:rsidRDefault="00D6373F" w:rsidP="00BB4A77">
            <w:pPr>
              <w:spacing w:before="60" w:after="60"/>
              <w:rPr>
                <w:rFonts w:ascii="Arial" w:eastAsia="Malgun Gothic" w:hAnsi="Arial" w:cs="Arial"/>
                <w:color w:val="000000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lang w:eastAsia="ko-KR"/>
              </w:rPr>
              <w:t>Less Reliable</w:t>
            </w:r>
          </w:p>
        </w:tc>
        <w:tc>
          <w:tcPr>
            <w:tcW w:w="2430" w:type="dxa"/>
            <w:shd w:val="clear" w:color="auto" w:fill="99FF99"/>
          </w:tcPr>
          <w:p w14:paraId="7BCF883E" w14:textId="5EF1A85D" w:rsidR="00BB4A77" w:rsidRPr="00BB4A77" w:rsidRDefault="003B209D" w:rsidP="00BB4A77">
            <w:pPr>
              <w:spacing w:before="60" w:after="60"/>
              <w:rPr>
                <w:rFonts w:ascii="Arial" w:eastAsia="Malgun Gothic" w:hAnsi="Arial" w:cs="Arial"/>
                <w:color w:val="000000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lang w:eastAsia="ko-KR"/>
              </w:rPr>
              <w:t>Can be M</w:t>
            </w:r>
            <w:r w:rsidR="002F0232">
              <w:rPr>
                <w:rFonts w:ascii="Arial" w:eastAsia="Malgun Gothic" w:hAnsi="Arial" w:cs="Arial"/>
                <w:color w:val="000000"/>
                <w:lang w:eastAsia="ko-KR"/>
              </w:rPr>
              <w:t>ore Reliable</w:t>
            </w:r>
          </w:p>
        </w:tc>
      </w:tr>
      <w:tr w:rsidR="00D6373F" w14:paraId="2F14FFD0" w14:textId="77777777" w:rsidTr="00F4543A">
        <w:tc>
          <w:tcPr>
            <w:tcW w:w="4230" w:type="dxa"/>
          </w:tcPr>
          <w:p w14:paraId="65CEF3B4" w14:textId="2CC57DF0" w:rsidR="00D6373F" w:rsidRPr="00BB4A77" w:rsidRDefault="00D6373F" w:rsidP="00BB4A77">
            <w:pPr>
              <w:spacing w:before="60" w:after="60"/>
              <w:rPr>
                <w:rFonts w:ascii="Arial" w:eastAsia="Malgun Gothic" w:hAnsi="Arial" w:cs="Arial"/>
                <w:color w:val="000000"/>
                <w:lang w:eastAsia="ko-KR"/>
              </w:rPr>
            </w:pPr>
            <w:r w:rsidRPr="00D6373F">
              <w:rPr>
                <w:rFonts w:ascii="Arial" w:eastAsia="Malgun Gothic" w:hAnsi="Arial" w:cs="Arial"/>
                <w:color w:val="000000"/>
                <w:lang w:eastAsia="ko-KR"/>
              </w:rPr>
              <w:t>Returning SMS Replies from the PSAP</w:t>
            </w:r>
          </w:p>
        </w:tc>
        <w:tc>
          <w:tcPr>
            <w:tcW w:w="2520" w:type="dxa"/>
            <w:shd w:val="clear" w:color="auto" w:fill="FFC000"/>
          </w:tcPr>
          <w:p w14:paraId="4F682159" w14:textId="6560C634" w:rsidR="00D6373F" w:rsidRPr="00BB4A77" w:rsidRDefault="002F0232" w:rsidP="00BB4A77">
            <w:pPr>
              <w:spacing w:before="60" w:after="60"/>
              <w:rPr>
                <w:rFonts w:ascii="Arial" w:eastAsia="Malgun Gothic" w:hAnsi="Arial" w:cs="Arial"/>
                <w:color w:val="000000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lang w:eastAsia="ko-KR"/>
              </w:rPr>
              <w:t xml:space="preserve">Less Reliable </w:t>
            </w:r>
          </w:p>
        </w:tc>
        <w:tc>
          <w:tcPr>
            <w:tcW w:w="2430" w:type="dxa"/>
            <w:shd w:val="clear" w:color="auto" w:fill="99FF99"/>
          </w:tcPr>
          <w:p w14:paraId="68D42ED1" w14:textId="4B1B8C19" w:rsidR="00D6373F" w:rsidRPr="00BB4A77" w:rsidRDefault="002F0232" w:rsidP="00BB4A77">
            <w:pPr>
              <w:spacing w:before="60" w:after="60"/>
              <w:rPr>
                <w:rFonts w:ascii="Arial" w:eastAsia="Malgun Gothic" w:hAnsi="Arial" w:cs="Arial"/>
                <w:color w:val="000000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lang w:eastAsia="ko-KR"/>
              </w:rPr>
              <w:t>More Reliable</w:t>
            </w:r>
          </w:p>
        </w:tc>
      </w:tr>
      <w:tr w:rsidR="00D6373F" w14:paraId="5482BCF1" w14:textId="77777777" w:rsidTr="00F4543A">
        <w:tc>
          <w:tcPr>
            <w:tcW w:w="4230" w:type="dxa"/>
          </w:tcPr>
          <w:p w14:paraId="18163908" w14:textId="66C563C5" w:rsidR="00D6373F" w:rsidRPr="00D6373F" w:rsidRDefault="00D6373F" w:rsidP="00BB4A77">
            <w:pPr>
              <w:spacing w:before="60" w:after="60"/>
              <w:rPr>
                <w:rFonts w:ascii="Arial" w:eastAsia="Malgun Gothic" w:hAnsi="Arial" w:cs="Arial"/>
                <w:color w:val="000000"/>
                <w:lang w:eastAsia="ko-KR"/>
              </w:rPr>
            </w:pPr>
            <w:r w:rsidRPr="00D6373F">
              <w:rPr>
                <w:rFonts w:ascii="Arial" w:eastAsia="Malgun Gothic" w:hAnsi="Arial" w:cs="Arial"/>
                <w:color w:val="000000"/>
                <w:lang w:eastAsia="ko-KR"/>
              </w:rPr>
              <w:t>Subsequent Voice Emergency Call or</w:t>
            </w:r>
            <w:r w:rsidR="00A9778B">
              <w:rPr>
                <w:rFonts w:ascii="Arial" w:eastAsia="Malgun Gothic" w:hAnsi="Arial" w:cs="Arial"/>
                <w:color w:val="000000"/>
                <w:lang w:eastAsia="ko-KR"/>
              </w:rPr>
              <w:t xml:space="preserve"> </w:t>
            </w:r>
            <w:r w:rsidRPr="00D6373F">
              <w:rPr>
                <w:rFonts w:ascii="Arial" w:eastAsia="Malgun Gothic" w:hAnsi="Arial" w:cs="Arial"/>
                <w:color w:val="000000"/>
                <w:lang w:eastAsia="ko-KR"/>
              </w:rPr>
              <w:t>SM</w:t>
            </w:r>
          </w:p>
        </w:tc>
        <w:tc>
          <w:tcPr>
            <w:tcW w:w="2520" w:type="dxa"/>
            <w:shd w:val="clear" w:color="auto" w:fill="FFC000"/>
          </w:tcPr>
          <w:p w14:paraId="27969730" w14:textId="51AFAB2A" w:rsidR="00D6373F" w:rsidRPr="00BB4A77" w:rsidRDefault="002F0232" w:rsidP="00BB4A77">
            <w:pPr>
              <w:spacing w:before="60" w:after="60"/>
              <w:rPr>
                <w:rFonts w:ascii="Arial" w:eastAsia="Malgun Gothic" w:hAnsi="Arial" w:cs="Arial"/>
                <w:color w:val="000000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lang w:eastAsia="ko-KR"/>
              </w:rPr>
              <w:t>Less Reliable</w:t>
            </w:r>
          </w:p>
        </w:tc>
        <w:tc>
          <w:tcPr>
            <w:tcW w:w="2430" w:type="dxa"/>
            <w:shd w:val="clear" w:color="auto" w:fill="99FF99"/>
          </w:tcPr>
          <w:p w14:paraId="5732D784" w14:textId="5C290C87" w:rsidR="00D6373F" w:rsidRPr="00BB4A77" w:rsidRDefault="002F0232" w:rsidP="00BB4A77">
            <w:pPr>
              <w:spacing w:before="60" w:after="60"/>
              <w:rPr>
                <w:rFonts w:ascii="Arial" w:eastAsia="Malgun Gothic" w:hAnsi="Arial" w:cs="Arial"/>
                <w:color w:val="000000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lang w:eastAsia="ko-KR"/>
              </w:rPr>
              <w:t>More Reliable</w:t>
            </w:r>
          </w:p>
        </w:tc>
      </w:tr>
      <w:tr w:rsidR="00D6373F" w14:paraId="684337B7" w14:textId="77777777" w:rsidTr="00F4543A">
        <w:tc>
          <w:tcPr>
            <w:tcW w:w="4230" w:type="dxa"/>
          </w:tcPr>
          <w:p w14:paraId="0120E63D" w14:textId="6F88FD4C" w:rsidR="00D6373F" w:rsidRPr="00D6373F" w:rsidRDefault="00D6373F" w:rsidP="00BB4A77">
            <w:pPr>
              <w:spacing w:before="60" w:after="60"/>
              <w:rPr>
                <w:rFonts w:ascii="Arial" w:eastAsia="Malgun Gothic" w:hAnsi="Arial" w:cs="Arial"/>
                <w:color w:val="000000"/>
                <w:lang w:eastAsia="ko-KR"/>
              </w:rPr>
            </w:pPr>
            <w:r w:rsidRPr="00D6373F">
              <w:rPr>
                <w:rFonts w:ascii="Arial" w:eastAsia="Malgun Gothic" w:hAnsi="Arial" w:cs="Arial"/>
                <w:color w:val="000000"/>
                <w:lang w:eastAsia="ko-KR"/>
              </w:rPr>
              <w:t>Spoofing</w:t>
            </w:r>
          </w:p>
        </w:tc>
        <w:tc>
          <w:tcPr>
            <w:tcW w:w="2520" w:type="dxa"/>
            <w:shd w:val="clear" w:color="auto" w:fill="FFC000"/>
          </w:tcPr>
          <w:p w14:paraId="662D5599" w14:textId="60455166" w:rsidR="00D6373F" w:rsidRPr="00BB4A77" w:rsidRDefault="002F0232" w:rsidP="00BB4A77">
            <w:pPr>
              <w:spacing w:before="60" w:after="60"/>
              <w:rPr>
                <w:rFonts w:ascii="Arial" w:eastAsia="Malgun Gothic" w:hAnsi="Arial" w:cs="Arial"/>
                <w:color w:val="000000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lang w:eastAsia="ko-KR"/>
              </w:rPr>
              <w:t>More Susceptible</w:t>
            </w:r>
          </w:p>
        </w:tc>
        <w:tc>
          <w:tcPr>
            <w:tcW w:w="2430" w:type="dxa"/>
            <w:shd w:val="clear" w:color="auto" w:fill="99FF99"/>
          </w:tcPr>
          <w:p w14:paraId="7439CB90" w14:textId="733B436C" w:rsidR="00D6373F" w:rsidRPr="00BB4A77" w:rsidRDefault="003B209D" w:rsidP="00BB4A77">
            <w:pPr>
              <w:spacing w:before="60" w:after="60"/>
              <w:rPr>
                <w:rFonts w:ascii="Arial" w:eastAsia="Malgun Gothic" w:hAnsi="Arial" w:cs="Arial"/>
                <w:color w:val="000000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lang w:eastAsia="ko-KR"/>
              </w:rPr>
              <w:t xml:space="preserve">Can be </w:t>
            </w:r>
            <w:r w:rsidR="002F0232">
              <w:rPr>
                <w:rFonts w:ascii="Arial" w:eastAsia="Malgun Gothic" w:hAnsi="Arial" w:cs="Arial"/>
                <w:color w:val="000000"/>
                <w:lang w:eastAsia="ko-KR"/>
              </w:rPr>
              <w:t>Less Susceptible</w:t>
            </w:r>
          </w:p>
        </w:tc>
      </w:tr>
      <w:tr w:rsidR="00D6373F" w14:paraId="1CA6DF5D" w14:textId="77777777" w:rsidTr="00F4543A">
        <w:tc>
          <w:tcPr>
            <w:tcW w:w="4230" w:type="dxa"/>
          </w:tcPr>
          <w:p w14:paraId="4C955987" w14:textId="42F8E24B" w:rsidR="00D6373F" w:rsidRPr="00D6373F" w:rsidRDefault="00D6373F" w:rsidP="00BB4A77">
            <w:pPr>
              <w:spacing w:before="60" w:after="60"/>
              <w:rPr>
                <w:rFonts w:ascii="Arial" w:eastAsia="Malgun Gothic" w:hAnsi="Arial" w:cs="Arial"/>
                <w:color w:val="000000"/>
                <w:lang w:eastAsia="ko-KR"/>
              </w:rPr>
            </w:pPr>
            <w:r w:rsidRPr="00D6373F">
              <w:rPr>
                <w:rFonts w:ascii="Arial" w:eastAsia="Malgun Gothic" w:hAnsi="Arial" w:cs="Arial"/>
                <w:color w:val="000000"/>
                <w:lang w:eastAsia="ko-KR"/>
              </w:rPr>
              <w:t>UE Impacts</w:t>
            </w:r>
          </w:p>
        </w:tc>
        <w:tc>
          <w:tcPr>
            <w:tcW w:w="2520" w:type="dxa"/>
            <w:shd w:val="clear" w:color="auto" w:fill="99FF99"/>
          </w:tcPr>
          <w:p w14:paraId="18987E6A" w14:textId="71B1DF2D" w:rsidR="00D6373F" w:rsidRPr="00BB4A77" w:rsidRDefault="002F0232" w:rsidP="00BB4A77">
            <w:pPr>
              <w:spacing w:before="60" w:after="60"/>
              <w:rPr>
                <w:rFonts w:ascii="Arial" w:eastAsia="Malgun Gothic" w:hAnsi="Arial" w:cs="Arial"/>
                <w:color w:val="000000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lang w:eastAsia="ko-KR"/>
              </w:rPr>
              <w:t>Less</w:t>
            </w:r>
          </w:p>
        </w:tc>
        <w:tc>
          <w:tcPr>
            <w:tcW w:w="2430" w:type="dxa"/>
            <w:shd w:val="clear" w:color="auto" w:fill="FFC000"/>
          </w:tcPr>
          <w:p w14:paraId="2D367157" w14:textId="0023EBA2" w:rsidR="00D6373F" w:rsidRPr="00BB4A77" w:rsidRDefault="002F0232" w:rsidP="00BB4A77">
            <w:pPr>
              <w:spacing w:before="60" w:after="60"/>
              <w:rPr>
                <w:rFonts w:ascii="Arial" w:eastAsia="Malgun Gothic" w:hAnsi="Arial" w:cs="Arial"/>
                <w:color w:val="000000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lang w:eastAsia="ko-KR"/>
              </w:rPr>
              <w:t>More</w:t>
            </w:r>
          </w:p>
        </w:tc>
      </w:tr>
      <w:tr w:rsidR="00D6373F" w14:paraId="74C4C527" w14:textId="77777777" w:rsidTr="00F4543A">
        <w:tc>
          <w:tcPr>
            <w:tcW w:w="4230" w:type="dxa"/>
          </w:tcPr>
          <w:p w14:paraId="0D1A7132" w14:textId="27F32AE8" w:rsidR="00D6373F" w:rsidRPr="00D6373F" w:rsidRDefault="00D6373F" w:rsidP="00BB4A77">
            <w:pPr>
              <w:spacing w:before="60" w:after="60"/>
              <w:rPr>
                <w:rFonts w:ascii="Arial" w:eastAsia="Malgun Gothic" w:hAnsi="Arial" w:cs="Arial"/>
                <w:color w:val="000000"/>
                <w:lang w:eastAsia="ko-KR"/>
              </w:rPr>
            </w:pPr>
            <w:r w:rsidRPr="00D6373F">
              <w:rPr>
                <w:rFonts w:ascii="Arial" w:eastAsia="Malgun Gothic" w:hAnsi="Arial" w:cs="Arial"/>
                <w:color w:val="000000"/>
                <w:lang w:eastAsia="ko-KR"/>
              </w:rPr>
              <w:t>Network Impacts</w:t>
            </w:r>
          </w:p>
        </w:tc>
        <w:tc>
          <w:tcPr>
            <w:tcW w:w="2520" w:type="dxa"/>
            <w:shd w:val="clear" w:color="auto" w:fill="FFC000"/>
          </w:tcPr>
          <w:p w14:paraId="4A7541B6" w14:textId="387C6C08" w:rsidR="00D6373F" w:rsidRPr="00BB4A77" w:rsidRDefault="002F0232" w:rsidP="00BB4A77">
            <w:pPr>
              <w:spacing w:before="60" w:after="60"/>
              <w:rPr>
                <w:rFonts w:ascii="Arial" w:eastAsia="Malgun Gothic" w:hAnsi="Arial" w:cs="Arial"/>
                <w:color w:val="000000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lang w:eastAsia="ko-KR"/>
              </w:rPr>
              <w:t>More</w:t>
            </w:r>
          </w:p>
        </w:tc>
        <w:tc>
          <w:tcPr>
            <w:tcW w:w="2430" w:type="dxa"/>
            <w:shd w:val="clear" w:color="auto" w:fill="99FF99"/>
          </w:tcPr>
          <w:p w14:paraId="0F66C5F3" w14:textId="67B6BF5D" w:rsidR="00D6373F" w:rsidRPr="00BB4A77" w:rsidRDefault="002F0232" w:rsidP="00BB4A77">
            <w:pPr>
              <w:spacing w:before="60" w:after="60"/>
              <w:rPr>
                <w:rFonts w:ascii="Arial" w:eastAsia="Malgun Gothic" w:hAnsi="Arial" w:cs="Arial"/>
                <w:color w:val="000000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lang w:eastAsia="ko-KR"/>
              </w:rPr>
              <w:t>Less</w:t>
            </w:r>
          </w:p>
        </w:tc>
      </w:tr>
      <w:tr w:rsidR="00D6373F" w14:paraId="61A083FD" w14:textId="77777777" w:rsidTr="00F4543A">
        <w:tc>
          <w:tcPr>
            <w:tcW w:w="4230" w:type="dxa"/>
          </w:tcPr>
          <w:p w14:paraId="4965200C" w14:textId="7C4B7D4B" w:rsidR="00D6373F" w:rsidRPr="00D6373F" w:rsidRDefault="00D6373F" w:rsidP="00BB4A77">
            <w:pPr>
              <w:spacing w:before="60" w:after="60"/>
              <w:rPr>
                <w:rFonts w:ascii="Arial" w:eastAsia="Malgun Gothic" w:hAnsi="Arial" w:cs="Arial"/>
                <w:color w:val="000000"/>
                <w:lang w:eastAsia="ko-KR"/>
              </w:rPr>
            </w:pPr>
            <w:r w:rsidRPr="00D6373F">
              <w:rPr>
                <w:rFonts w:ascii="Arial" w:eastAsia="Malgun Gothic" w:hAnsi="Arial" w:cs="Arial"/>
                <w:color w:val="000000"/>
                <w:lang w:eastAsia="ko-KR"/>
              </w:rPr>
              <w:t>PSAP Impacts</w:t>
            </w:r>
          </w:p>
        </w:tc>
        <w:tc>
          <w:tcPr>
            <w:tcW w:w="2520" w:type="dxa"/>
            <w:shd w:val="clear" w:color="auto" w:fill="99FF99"/>
          </w:tcPr>
          <w:p w14:paraId="478B3B2F" w14:textId="2ED22714" w:rsidR="00D6373F" w:rsidRPr="00BB4A77" w:rsidRDefault="00360C65" w:rsidP="00BB4A77">
            <w:pPr>
              <w:spacing w:before="60" w:after="60"/>
              <w:rPr>
                <w:rFonts w:ascii="Arial" w:eastAsia="Malgun Gothic" w:hAnsi="Arial" w:cs="Arial"/>
                <w:color w:val="000000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lang w:eastAsia="ko-KR"/>
              </w:rPr>
              <w:t>Conditional</w:t>
            </w:r>
            <w:r w:rsidR="00F4543A">
              <w:rPr>
                <w:rFonts w:ascii="Arial" w:eastAsia="Malgun Gothic" w:hAnsi="Arial" w:cs="Arial"/>
                <w:color w:val="000000"/>
                <w:lang w:eastAsia="ko-KR"/>
              </w:rPr>
              <w:t>: none or some</w:t>
            </w:r>
          </w:p>
        </w:tc>
        <w:tc>
          <w:tcPr>
            <w:tcW w:w="2430" w:type="dxa"/>
            <w:shd w:val="clear" w:color="auto" w:fill="FFC000"/>
          </w:tcPr>
          <w:p w14:paraId="436A5736" w14:textId="47F996C2" w:rsidR="00D6373F" w:rsidRPr="00BB4A77" w:rsidRDefault="003B093B" w:rsidP="00BB4A77">
            <w:pPr>
              <w:spacing w:before="60" w:after="60"/>
              <w:rPr>
                <w:rFonts w:ascii="Arial" w:eastAsia="Malgun Gothic" w:hAnsi="Arial" w:cs="Arial"/>
                <w:color w:val="000000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lang w:eastAsia="ko-KR"/>
              </w:rPr>
              <w:t>Some</w:t>
            </w:r>
            <w:r w:rsidR="00F4543A">
              <w:rPr>
                <w:rFonts w:ascii="Arial" w:eastAsia="Malgun Gothic" w:hAnsi="Arial" w:cs="Arial"/>
                <w:color w:val="000000"/>
                <w:lang w:eastAsia="ko-KR"/>
              </w:rPr>
              <w:t xml:space="preserve"> impacts</w:t>
            </w:r>
          </w:p>
        </w:tc>
      </w:tr>
      <w:tr w:rsidR="00D6373F" w14:paraId="014676E6" w14:textId="77777777" w:rsidTr="00F4543A">
        <w:tc>
          <w:tcPr>
            <w:tcW w:w="4230" w:type="dxa"/>
          </w:tcPr>
          <w:p w14:paraId="7ABB3140" w14:textId="5610E272" w:rsidR="00D6373F" w:rsidRPr="00D6373F" w:rsidRDefault="00D6373F" w:rsidP="00BB4A77">
            <w:pPr>
              <w:spacing w:before="60" w:after="60"/>
              <w:rPr>
                <w:rFonts w:ascii="Arial" w:eastAsia="Malgun Gothic" w:hAnsi="Arial" w:cs="Arial"/>
                <w:color w:val="000000"/>
                <w:lang w:eastAsia="ko-KR"/>
              </w:rPr>
            </w:pPr>
            <w:r w:rsidRPr="00D6373F">
              <w:rPr>
                <w:rFonts w:ascii="Arial" w:eastAsia="Malgun Gothic" w:hAnsi="Arial" w:cs="Arial"/>
                <w:color w:val="000000"/>
                <w:lang w:eastAsia="ko-KR"/>
              </w:rPr>
              <w:t xml:space="preserve">SIP </w:t>
            </w:r>
            <w:r w:rsidR="00762EE4">
              <w:rPr>
                <w:rFonts w:ascii="Arial" w:eastAsia="Malgun Gothic" w:hAnsi="Arial" w:cs="Arial"/>
                <w:color w:val="000000"/>
                <w:lang w:eastAsia="ko-KR"/>
              </w:rPr>
              <w:t>Impact</w:t>
            </w:r>
            <w:r w:rsidRPr="00D6373F">
              <w:rPr>
                <w:rFonts w:ascii="Arial" w:eastAsia="Malgun Gothic" w:hAnsi="Arial" w:cs="Arial"/>
                <w:color w:val="000000"/>
                <w:lang w:eastAsia="ko-KR"/>
              </w:rPr>
              <w:t>s</w:t>
            </w:r>
          </w:p>
        </w:tc>
        <w:tc>
          <w:tcPr>
            <w:tcW w:w="2520" w:type="dxa"/>
            <w:shd w:val="clear" w:color="auto" w:fill="99FF99"/>
          </w:tcPr>
          <w:p w14:paraId="7A5D5FA7" w14:textId="64EC6619" w:rsidR="00D6373F" w:rsidRPr="00BB4A77" w:rsidRDefault="002F0232" w:rsidP="00BB4A77">
            <w:pPr>
              <w:spacing w:before="60" w:after="60"/>
              <w:rPr>
                <w:rFonts w:ascii="Arial" w:eastAsia="Malgun Gothic" w:hAnsi="Arial" w:cs="Arial"/>
                <w:color w:val="000000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lang w:eastAsia="ko-KR"/>
              </w:rPr>
              <w:t>None</w:t>
            </w:r>
          </w:p>
        </w:tc>
        <w:tc>
          <w:tcPr>
            <w:tcW w:w="2430" w:type="dxa"/>
            <w:shd w:val="clear" w:color="auto" w:fill="FFC000"/>
          </w:tcPr>
          <w:p w14:paraId="6B2B9029" w14:textId="6B4D2D59" w:rsidR="00D6373F" w:rsidRPr="00BB4A77" w:rsidRDefault="003B209D" w:rsidP="00BB4A77">
            <w:pPr>
              <w:spacing w:before="60" w:after="60"/>
              <w:rPr>
                <w:rFonts w:ascii="Arial" w:eastAsia="Malgun Gothic" w:hAnsi="Arial" w:cs="Arial"/>
                <w:color w:val="000000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lang w:eastAsia="ko-KR"/>
              </w:rPr>
              <w:t>A</w:t>
            </w:r>
            <w:r w:rsidR="00762EE4">
              <w:rPr>
                <w:rFonts w:ascii="Arial" w:eastAsia="Malgun Gothic" w:hAnsi="Arial" w:cs="Arial"/>
                <w:color w:val="000000"/>
                <w:lang w:eastAsia="ko-KR"/>
              </w:rPr>
              <w:t>re Possible</w:t>
            </w:r>
          </w:p>
        </w:tc>
      </w:tr>
    </w:tbl>
    <w:p w14:paraId="0250FED3" w14:textId="0A2C16AD" w:rsidR="00BB4A77" w:rsidRDefault="00A9778B" w:rsidP="00A9778B">
      <w:pPr>
        <w:pStyle w:val="TF"/>
        <w:rPr>
          <w:rFonts w:eastAsia="Malgun Gothic"/>
          <w:color w:val="000000"/>
          <w:lang w:eastAsia="ko-KR"/>
        </w:rPr>
      </w:pPr>
      <w:r>
        <w:rPr>
          <w:lang w:eastAsia="ja-JP"/>
        </w:rPr>
        <w:t>Table 1: Comparis</w:t>
      </w:r>
      <w:r w:rsidR="00F36A0E">
        <w:rPr>
          <w:lang w:eastAsia="ja-JP"/>
        </w:rPr>
        <w:t>o</w:t>
      </w:r>
      <w:r>
        <w:rPr>
          <w:lang w:eastAsia="ja-JP"/>
        </w:rPr>
        <w:t>n of Solutions</w:t>
      </w:r>
    </w:p>
    <w:p w14:paraId="7614CDC7" w14:textId="48047B97" w:rsidR="002F0232" w:rsidRDefault="002F0232" w:rsidP="007A0BE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 xml:space="preserve">On all performance related </w:t>
      </w:r>
      <w:r w:rsidR="00A91068">
        <w:rPr>
          <w:rFonts w:eastAsia="Malgun Gothic"/>
          <w:color w:val="000000"/>
          <w:lang w:eastAsia="ko-KR"/>
        </w:rPr>
        <w:t>criteria</w:t>
      </w:r>
      <w:r>
        <w:rPr>
          <w:rFonts w:eastAsia="Malgun Gothic"/>
          <w:color w:val="000000"/>
          <w:lang w:eastAsia="ko-KR"/>
        </w:rPr>
        <w:t xml:space="preserve"> (rows 1 to 5), Solution B </w:t>
      </w:r>
      <w:r w:rsidR="00762EE4">
        <w:rPr>
          <w:rFonts w:eastAsia="Malgun Gothic"/>
          <w:color w:val="000000"/>
          <w:lang w:eastAsia="ko-KR"/>
        </w:rPr>
        <w:t xml:space="preserve">performs </w:t>
      </w:r>
      <w:r>
        <w:rPr>
          <w:rFonts w:eastAsia="Malgun Gothic"/>
          <w:color w:val="000000"/>
          <w:lang w:eastAsia="ko-KR"/>
        </w:rPr>
        <w:t>better than Solution A. O</w:t>
      </w:r>
      <w:r w:rsidR="00762EE4">
        <w:rPr>
          <w:rFonts w:eastAsia="Malgun Gothic"/>
          <w:color w:val="000000"/>
          <w:lang w:eastAsia="ko-KR"/>
        </w:rPr>
        <w:t xml:space="preserve">n </w:t>
      </w:r>
      <w:r>
        <w:rPr>
          <w:rFonts w:eastAsia="Malgun Gothic"/>
          <w:color w:val="000000"/>
          <w:lang w:eastAsia="ko-KR"/>
        </w:rPr>
        <w:t>impacts (r</w:t>
      </w:r>
      <w:r w:rsidR="00762EE4">
        <w:rPr>
          <w:rFonts w:eastAsia="Malgun Gothic"/>
          <w:color w:val="000000"/>
          <w:lang w:eastAsia="ko-KR"/>
        </w:rPr>
        <w:t>o</w:t>
      </w:r>
      <w:r>
        <w:rPr>
          <w:rFonts w:eastAsia="Malgun Gothic"/>
          <w:color w:val="000000"/>
          <w:lang w:eastAsia="ko-KR"/>
        </w:rPr>
        <w:t xml:space="preserve">ws 6 to 8), </w:t>
      </w:r>
      <w:r w:rsidR="00A91068">
        <w:rPr>
          <w:rFonts w:eastAsia="Malgun Gothic"/>
          <w:color w:val="000000"/>
          <w:lang w:eastAsia="ko-KR"/>
        </w:rPr>
        <w:t>Solution</w:t>
      </w:r>
      <w:r>
        <w:rPr>
          <w:rFonts w:eastAsia="Malgun Gothic"/>
          <w:color w:val="000000"/>
          <w:lang w:eastAsia="ko-KR"/>
        </w:rPr>
        <w:t xml:space="preserve"> A has more network impact</w:t>
      </w:r>
      <w:r w:rsidR="00762EE4">
        <w:rPr>
          <w:rFonts w:eastAsia="Malgun Gothic"/>
          <w:color w:val="000000"/>
          <w:lang w:eastAsia="ko-KR"/>
        </w:rPr>
        <w:t>, while</w:t>
      </w:r>
      <w:r>
        <w:rPr>
          <w:rFonts w:eastAsia="Malgun Gothic"/>
          <w:color w:val="000000"/>
          <w:lang w:eastAsia="ko-KR"/>
        </w:rPr>
        <w:t xml:space="preserve"> </w:t>
      </w:r>
      <w:r w:rsidR="00762EE4">
        <w:rPr>
          <w:rFonts w:eastAsia="Malgun Gothic"/>
          <w:color w:val="000000"/>
          <w:lang w:eastAsia="ko-KR"/>
        </w:rPr>
        <w:t>S</w:t>
      </w:r>
      <w:r>
        <w:rPr>
          <w:rFonts w:eastAsia="Malgun Gothic"/>
          <w:color w:val="000000"/>
          <w:lang w:eastAsia="ko-KR"/>
        </w:rPr>
        <w:t xml:space="preserve">olution </w:t>
      </w:r>
      <w:r w:rsidR="00762EE4">
        <w:rPr>
          <w:rFonts w:eastAsia="Malgun Gothic"/>
          <w:color w:val="000000"/>
          <w:lang w:eastAsia="ko-KR"/>
        </w:rPr>
        <w:t xml:space="preserve">B </w:t>
      </w:r>
      <w:r>
        <w:rPr>
          <w:rFonts w:eastAsia="Malgun Gothic"/>
          <w:color w:val="000000"/>
          <w:lang w:eastAsia="ko-KR"/>
        </w:rPr>
        <w:t xml:space="preserve">has more UE impact and </w:t>
      </w:r>
      <w:r w:rsidR="00F4543A">
        <w:rPr>
          <w:rFonts w:eastAsia="Malgun Gothic"/>
          <w:color w:val="000000"/>
          <w:lang w:eastAsia="ko-KR"/>
        </w:rPr>
        <w:t xml:space="preserve">conditionally </w:t>
      </w:r>
      <w:r>
        <w:rPr>
          <w:rFonts w:eastAsia="Malgun Gothic"/>
          <w:color w:val="000000"/>
          <w:lang w:eastAsia="ko-KR"/>
        </w:rPr>
        <w:t>m</w:t>
      </w:r>
      <w:r w:rsidR="00762EE4">
        <w:rPr>
          <w:rFonts w:eastAsia="Malgun Gothic"/>
          <w:color w:val="000000"/>
          <w:lang w:eastAsia="ko-KR"/>
        </w:rPr>
        <w:t>o</w:t>
      </w:r>
      <w:r>
        <w:rPr>
          <w:rFonts w:eastAsia="Malgun Gothic"/>
          <w:color w:val="000000"/>
          <w:lang w:eastAsia="ko-KR"/>
        </w:rPr>
        <w:t xml:space="preserve">re PSAP </w:t>
      </w:r>
      <w:r w:rsidR="00F4543A">
        <w:rPr>
          <w:rFonts w:eastAsia="Malgun Gothic"/>
          <w:color w:val="000000"/>
          <w:lang w:eastAsia="ko-KR"/>
        </w:rPr>
        <w:t>i</w:t>
      </w:r>
      <w:r>
        <w:rPr>
          <w:rFonts w:eastAsia="Malgun Gothic"/>
          <w:color w:val="000000"/>
          <w:lang w:eastAsia="ko-KR"/>
        </w:rPr>
        <w:t>mpact. Re</w:t>
      </w:r>
      <w:r w:rsidR="00762EE4">
        <w:rPr>
          <w:rFonts w:eastAsia="Malgun Gothic"/>
          <w:color w:val="000000"/>
          <w:lang w:eastAsia="ko-KR"/>
        </w:rPr>
        <w:t>gar</w:t>
      </w:r>
      <w:r>
        <w:rPr>
          <w:rFonts w:eastAsia="Malgun Gothic"/>
          <w:color w:val="000000"/>
          <w:lang w:eastAsia="ko-KR"/>
        </w:rPr>
        <w:t>ding use of SIP (</w:t>
      </w:r>
      <w:r w:rsidR="00762EE4">
        <w:rPr>
          <w:rFonts w:eastAsia="Malgun Gothic"/>
          <w:color w:val="000000"/>
          <w:lang w:eastAsia="ko-KR"/>
        </w:rPr>
        <w:t>r</w:t>
      </w:r>
      <w:r>
        <w:rPr>
          <w:rFonts w:eastAsia="Malgun Gothic"/>
          <w:color w:val="000000"/>
          <w:lang w:eastAsia="ko-KR"/>
        </w:rPr>
        <w:t xml:space="preserve">ow 9), </w:t>
      </w:r>
      <w:r w:rsidR="00762EE4">
        <w:rPr>
          <w:rFonts w:eastAsia="Malgun Gothic"/>
          <w:color w:val="000000"/>
          <w:lang w:eastAsia="ko-KR"/>
        </w:rPr>
        <w:t xml:space="preserve">SIP changes </w:t>
      </w:r>
      <w:r w:rsidR="00A91068">
        <w:rPr>
          <w:rFonts w:eastAsia="Malgun Gothic"/>
          <w:color w:val="000000"/>
          <w:lang w:eastAsia="ko-KR"/>
        </w:rPr>
        <w:t>could</w:t>
      </w:r>
      <w:r w:rsidR="00762EE4">
        <w:rPr>
          <w:rFonts w:eastAsia="Malgun Gothic"/>
          <w:color w:val="000000"/>
          <w:lang w:eastAsia="ko-KR"/>
        </w:rPr>
        <w:t xml:space="preserve"> be needed </w:t>
      </w:r>
      <w:r>
        <w:rPr>
          <w:rFonts w:eastAsia="Malgun Gothic"/>
          <w:color w:val="000000"/>
          <w:lang w:eastAsia="ko-KR"/>
        </w:rPr>
        <w:t>for Solution B</w:t>
      </w:r>
      <w:r w:rsidR="00762EE4">
        <w:rPr>
          <w:rFonts w:eastAsia="Malgun Gothic"/>
          <w:color w:val="000000"/>
          <w:lang w:eastAsia="ko-KR"/>
        </w:rPr>
        <w:t xml:space="preserve"> b</w:t>
      </w:r>
      <w:r w:rsidR="003B209D">
        <w:rPr>
          <w:rFonts w:eastAsia="Malgun Gothic"/>
          <w:color w:val="000000"/>
          <w:lang w:eastAsia="ko-KR"/>
        </w:rPr>
        <w:t>u</w:t>
      </w:r>
      <w:r w:rsidR="00762EE4">
        <w:rPr>
          <w:rFonts w:eastAsia="Malgun Gothic"/>
          <w:color w:val="000000"/>
          <w:lang w:eastAsia="ko-KR"/>
        </w:rPr>
        <w:t>t not Solution A</w:t>
      </w:r>
      <w:r w:rsidR="00A04559">
        <w:rPr>
          <w:rFonts w:eastAsia="Malgun Gothic"/>
          <w:color w:val="000000"/>
          <w:lang w:eastAsia="ko-KR"/>
        </w:rPr>
        <w:t>.</w:t>
      </w:r>
    </w:p>
    <w:p w14:paraId="6E897453" w14:textId="0750D3E3" w:rsidR="00510824" w:rsidRDefault="00A04559" w:rsidP="007A0BE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>The differenc</w:t>
      </w:r>
      <w:r w:rsidR="00762EE4">
        <w:rPr>
          <w:rFonts w:eastAsia="Malgun Gothic"/>
          <w:color w:val="000000"/>
          <w:lang w:eastAsia="ko-KR"/>
        </w:rPr>
        <w:t>es</w:t>
      </w:r>
      <w:r>
        <w:rPr>
          <w:rFonts w:eastAsia="Malgun Gothic"/>
          <w:color w:val="000000"/>
          <w:lang w:eastAsia="ko-KR"/>
        </w:rPr>
        <w:t xml:space="preserve"> in imp</w:t>
      </w:r>
      <w:r w:rsidR="00762EE4">
        <w:rPr>
          <w:rFonts w:eastAsia="Malgun Gothic"/>
          <w:color w:val="000000"/>
          <w:lang w:eastAsia="ko-KR"/>
        </w:rPr>
        <w:t>a</w:t>
      </w:r>
      <w:r>
        <w:rPr>
          <w:rFonts w:eastAsia="Malgun Gothic"/>
          <w:color w:val="000000"/>
          <w:lang w:eastAsia="ko-KR"/>
        </w:rPr>
        <w:t>cts be</w:t>
      </w:r>
      <w:r w:rsidR="00762EE4">
        <w:rPr>
          <w:rFonts w:eastAsia="Malgun Gothic"/>
          <w:color w:val="000000"/>
          <w:lang w:eastAsia="ko-KR"/>
        </w:rPr>
        <w:t>t</w:t>
      </w:r>
      <w:r>
        <w:rPr>
          <w:rFonts w:eastAsia="Malgun Gothic"/>
          <w:color w:val="000000"/>
          <w:lang w:eastAsia="ko-KR"/>
        </w:rPr>
        <w:t>ween Solutions A and B do not appear very significant as these impacts seem small (e.g. in comparison to e</w:t>
      </w:r>
      <w:r w:rsidR="00762EE4">
        <w:rPr>
          <w:rFonts w:eastAsia="Malgun Gothic"/>
          <w:color w:val="000000"/>
          <w:lang w:eastAsia="ko-KR"/>
        </w:rPr>
        <w:t>x</w:t>
      </w:r>
      <w:r>
        <w:rPr>
          <w:rFonts w:eastAsia="Malgun Gothic"/>
          <w:color w:val="000000"/>
          <w:lang w:eastAsia="ko-KR"/>
        </w:rPr>
        <w:t xml:space="preserve">isting impacts </w:t>
      </w:r>
      <w:r w:rsidR="00762EE4">
        <w:rPr>
          <w:rFonts w:eastAsia="Malgun Gothic"/>
          <w:color w:val="000000"/>
          <w:lang w:eastAsia="ko-KR"/>
        </w:rPr>
        <w:t xml:space="preserve">to </w:t>
      </w:r>
      <w:r w:rsidR="00A91068">
        <w:rPr>
          <w:rFonts w:eastAsia="Malgun Gothic"/>
          <w:color w:val="000000"/>
          <w:lang w:eastAsia="ko-KR"/>
        </w:rPr>
        <w:t>support</w:t>
      </w:r>
      <w:r>
        <w:rPr>
          <w:rFonts w:eastAsia="Malgun Gothic"/>
          <w:color w:val="000000"/>
          <w:lang w:eastAsia="ko-KR"/>
        </w:rPr>
        <w:t xml:space="preserve"> IMS emergency calls). The SI</w:t>
      </w:r>
      <w:r w:rsidR="00232BC2">
        <w:rPr>
          <w:rFonts w:eastAsia="Malgun Gothic"/>
          <w:color w:val="000000"/>
          <w:lang w:eastAsia="ko-KR"/>
        </w:rPr>
        <w:t>P</w:t>
      </w:r>
      <w:r>
        <w:rPr>
          <w:rFonts w:eastAsia="Malgun Gothic"/>
          <w:color w:val="000000"/>
          <w:lang w:eastAsia="ko-KR"/>
        </w:rPr>
        <w:t xml:space="preserve"> </w:t>
      </w:r>
      <w:r w:rsidR="003B209D">
        <w:rPr>
          <w:rFonts w:eastAsia="Malgun Gothic"/>
          <w:color w:val="000000"/>
          <w:lang w:eastAsia="ko-KR"/>
        </w:rPr>
        <w:t xml:space="preserve">impacts </w:t>
      </w:r>
      <w:r>
        <w:rPr>
          <w:rFonts w:eastAsia="Malgun Gothic"/>
          <w:color w:val="000000"/>
          <w:lang w:eastAsia="ko-KR"/>
        </w:rPr>
        <w:t xml:space="preserve">for Solution B might be solved just by equating SMS </w:t>
      </w:r>
      <w:r w:rsidR="00A91068">
        <w:rPr>
          <w:rFonts w:eastAsia="Malgun Gothic"/>
          <w:color w:val="000000"/>
          <w:lang w:eastAsia="ko-KR"/>
        </w:rPr>
        <w:t>support</w:t>
      </w:r>
      <w:r>
        <w:rPr>
          <w:rFonts w:eastAsia="Malgun Gothic"/>
          <w:color w:val="000000"/>
          <w:lang w:eastAsia="ko-KR"/>
        </w:rPr>
        <w:t xml:space="preserve"> with e</w:t>
      </w:r>
      <w:r w:rsidR="00762EE4">
        <w:rPr>
          <w:rFonts w:eastAsia="Malgun Gothic"/>
          <w:color w:val="000000"/>
          <w:lang w:eastAsia="ko-KR"/>
        </w:rPr>
        <w:t>stablish</w:t>
      </w:r>
      <w:r>
        <w:rPr>
          <w:rFonts w:eastAsia="Malgun Gothic"/>
          <w:color w:val="000000"/>
          <w:lang w:eastAsia="ko-KR"/>
        </w:rPr>
        <w:t xml:space="preserve">ing a SIP </w:t>
      </w:r>
      <w:r w:rsidR="00A91068">
        <w:rPr>
          <w:rFonts w:eastAsia="Malgun Gothic"/>
          <w:color w:val="000000"/>
          <w:lang w:eastAsia="ko-KR"/>
        </w:rPr>
        <w:t>dialogue</w:t>
      </w:r>
      <w:r>
        <w:rPr>
          <w:rFonts w:eastAsia="Malgun Gothic"/>
          <w:color w:val="000000"/>
          <w:lang w:eastAsia="ko-KR"/>
        </w:rPr>
        <w:t xml:space="preserve"> with no </w:t>
      </w:r>
      <w:r w:rsidR="00762EE4">
        <w:rPr>
          <w:rFonts w:eastAsia="Malgun Gothic"/>
          <w:color w:val="000000"/>
          <w:lang w:eastAsia="ko-KR"/>
        </w:rPr>
        <w:t>SI</w:t>
      </w:r>
      <w:r>
        <w:rPr>
          <w:rFonts w:eastAsia="Malgun Gothic"/>
          <w:color w:val="000000"/>
          <w:lang w:eastAsia="ko-KR"/>
        </w:rPr>
        <w:t>P med</w:t>
      </w:r>
      <w:r w:rsidR="00762EE4">
        <w:rPr>
          <w:rFonts w:eastAsia="Malgun Gothic"/>
          <w:color w:val="000000"/>
          <w:lang w:eastAsia="ko-KR"/>
        </w:rPr>
        <w:t>i</w:t>
      </w:r>
      <w:r>
        <w:rPr>
          <w:rFonts w:eastAsia="Malgun Gothic"/>
          <w:color w:val="000000"/>
          <w:lang w:eastAsia="ko-KR"/>
        </w:rPr>
        <w:t xml:space="preserve">a </w:t>
      </w:r>
      <w:r w:rsidR="00F36A0E">
        <w:rPr>
          <w:rFonts w:eastAsia="Malgun Gothic"/>
          <w:color w:val="000000"/>
          <w:lang w:eastAsia="ko-KR"/>
        </w:rPr>
        <w:t>(</w:t>
      </w:r>
      <w:r>
        <w:rPr>
          <w:rFonts w:eastAsia="Malgun Gothic"/>
          <w:color w:val="000000"/>
          <w:lang w:eastAsia="ko-KR"/>
        </w:rPr>
        <w:t>at least for an IMS emergency call</w:t>
      </w:r>
      <w:r w:rsidR="00F36A0E">
        <w:rPr>
          <w:rFonts w:eastAsia="Malgun Gothic"/>
          <w:color w:val="000000"/>
          <w:lang w:eastAsia="ko-KR"/>
        </w:rPr>
        <w:t>) and confining a definition to TS 24.229 (assuming this can also apply to an ESInet and PSAP)</w:t>
      </w:r>
      <w:r>
        <w:rPr>
          <w:rFonts w:eastAsia="Malgun Gothic"/>
          <w:color w:val="000000"/>
          <w:lang w:eastAsia="ko-KR"/>
        </w:rPr>
        <w:t>. The performance differences will lead to s</w:t>
      </w:r>
      <w:r w:rsidR="00232BC2">
        <w:rPr>
          <w:rFonts w:eastAsia="Malgun Gothic"/>
          <w:color w:val="000000"/>
          <w:lang w:eastAsia="ko-KR"/>
        </w:rPr>
        <w:t>o</w:t>
      </w:r>
      <w:r>
        <w:rPr>
          <w:rFonts w:eastAsia="Malgun Gothic"/>
          <w:color w:val="000000"/>
          <w:lang w:eastAsia="ko-KR"/>
        </w:rPr>
        <w:t>me low fraction of emergency SMS</w:t>
      </w:r>
      <w:r w:rsidR="00762EE4">
        <w:rPr>
          <w:rFonts w:eastAsia="Malgun Gothic"/>
          <w:color w:val="000000"/>
          <w:lang w:eastAsia="ko-KR"/>
        </w:rPr>
        <w:t xml:space="preserve"> use</w:t>
      </w:r>
      <w:r>
        <w:rPr>
          <w:rFonts w:eastAsia="Malgun Gothic"/>
          <w:color w:val="000000"/>
          <w:lang w:eastAsia="ko-KR"/>
        </w:rPr>
        <w:t xml:space="preserve"> </w:t>
      </w:r>
      <w:r w:rsidR="00F36A0E">
        <w:rPr>
          <w:rFonts w:eastAsia="Malgun Gothic"/>
          <w:color w:val="000000"/>
          <w:lang w:eastAsia="ko-KR"/>
        </w:rPr>
        <w:t xml:space="preserve">cases </w:t>
      </w:r>
      <w:r>
        <w:rPr>
          <w:rFonts w:eastAsia="Malgun Gothic"/>
          <w:color w:val="000000"/>
          <w:lang w:eastAsia="ko-KR"/>
        </w:rPr>
        <w:t>where the public</w:t>
      </w:r>
      <w:r w:rsidR="00762EE4">
        <w:rPr>
          <w:rFonts w:eastAsia="Malgun Gothic"/>
          <w:color w:val="000000"/>
          <w:lang w:eastAsia="ko-KR"/>
        </w:rPr>
        <w:t xml:space="preserve"> </w:t>
      </w:r>
      <w:r>
        <w:rPr>
          <w:rFonts w:eastAsia="Malgun Gothic"/>
          <w:color w:val="000000"/>
          <w:lang w:eastAsia="ko-KR"/>
        </w:rPr>
        <w:t>safety response is impaire</w:t>
      </w:r>
      <w:r w:rsidR="00232BC2">
        <w:rPr>
          <w:rFonts w:eastAsia="Malgun Gothic"/>
          <w:color w:val="000000"/>
          <w:lang w:eastAsia="ko-KR"/>
        </w:rPr>
        <w:t>d</w:t>
      </w:r>
      <w:r>
        <w:rPr>
          <w:rFonts w:eastAsia="Malgun Gothic"/>
          <w:color w:val="000000"/>
          <w:lang w:eastAsia="ko-KR"/>
        </w:rPr>
        <w:t xml:space="preserve"> – e.g. due to no </w:t>
      </w:r>
      <w:r w:rsidR="00F36A0E">
        <w:rPr>
          <w:rFonts w:eastAsia="Malgun Gothic"/>
          <w:color w:val="000000"/>
          <w:lang w:eastAsia="ko-KR"/>
        </w:rPr>
        <w:t xml:space="preserve">or delayed </w:t>
      </w:r>
      <w:r>
        <w:rPr>
          <w:rFonts w:eastAsia="Malgun Gothic"/>
          <w:color w:val="000000"/>
          <w:lang w:eastAsia="ko-KR"/>
        </w:rPr>
        <w:t>UE location, inability to query the user for more information, spoofing</w:t>
      </w:r>
      <w:r w:rsidR="00232BC2">
        <w:rPr>
          <w:rFonts w:eastAsia="Malgun Gothic"/>
          <w:color w:val="000000"/>
          <w:lang w:eastAsia="ko-KR"/>
        </w:rPr>
        <w:t xml:space="preserve"> or </w:t>
      </w:r>
      <w:r w:rsidR="003B209D">
        <w:rPr>
          <w:rFonts w:eastAsia="Malgun Gothic"/>
          <w:color w:val="000000"/>
          <w:lang w:eastAsia="ko-KR"/>
        </w:rPr>
        <w:t xml:space="preserve">inability to </w:t>
      </w:r>
      <w:r w:rsidR="00762EE4">
        <w:rPr>
          <w:rFonts w:eastAsia="Malgun Gothic"/>
          <w:color w:val="000000"/>
          <w:lang w:eastAsia="ko-KR"/>
        </w:rPr>
        <w:t>set</w:t>
      </w:r>
      <w:r w:rsidR="003B209D">
        <w:rPr>
          <w:rFonts w:eastAsia="Malgun Gothic"/>
          <w:color w:val="000000"/>
          <w:lang w:eastAsia="ko-KR"/>
        </w:rPr>
        <w:t xml:space="preserve"> </w:t>
      </w:r>
      <w:r w:rsidR="00762EE4">
        <w:rPr>
          <w:rFonts w:eastAsia="Malgun Gothic"/>
          <w:color w:val="000000"/>
          <w:lang w:eastAsia="ko-KR"/>
        </w:rPr>
        <w:t xml:space="preserve">up a </w:t>
      </w:r>
      <w:r w:rsidR="00232BC2">
        <w:rPr>
          <w:rFonts w:eastAsia="Malgun Gothic"/>
          <w:color w:val="000000"/>
          <w:lang w:eastAsia="ko-KR"/>
        </w:rPr>
        <w:t xml:space="preserve">voice </w:t>
      </w:r>
      <w:r w:rsidR="00A91068">
        <w:rPr>
          <w:rFonts w:eastAsia="Malgun Gothic"/>
          <w:color w:val="000000"/>
          <w:lang w:eastAsia="ko-KR"/>
        </w:rPr>
        <w:t>emergency</w:t>
      </w:r>
      <w:r w:rsidR="00232BC2">
        <w:rPr>
          <w:rFonts w:eastAsia="Malgun Gothic"/>
          <w:color w:val="000000"/>
          <w:lang w:eastAsia="ko-KR"/>
        </w:rPr>
        <w:t xml:space="preserve"> call or</w:t>
      </w:r>
      <w:r w:rsidR="00762EE4">
        <w:rPr>
          <w:rFonts w:eastAsia="Malgun Gothic"/>
          <w:color w:val="000000"/>
          <w:lang w:eastAsia="ko-KR"/>
        </w:rPr>
        <w:t xml:space="preserve"> </w:t>
      </w:r>
      <w:r w:rsidR="003B209D">
        <w:rPr>
          <w:rFonts w:eastAsia="Malgun Gothic"/>
          <w:color w:val="000000"/>
          <w:lang w:eastAsia="ko-KR"/>
        </w:rPr>
        <w:t>send a later</w:t>
      </w:r>
      <w:r w:rsidR="00762EE4">
        <w:rPr>
          <w:rFonts w:eastAsia="Malgun Gothic"/>
          <w:color w:val="000000"/>
          <w:lang w:eastAsia="ko-KR"/>
        </w:rPr>
        <w:t xml:space="preserve"> </w:t>
      </w:r>
      <w:r w:rsidR="00232BC2">
        <w:rPr>
          <w:rFonts w:eastAsia="Malgun Gothic"/>
          <w:color w:val="000000"/>
          <w:lang w:eastAsia="ko-KR"/>
        </w:rPr>
        <w:t>emergen</w:t>
      </w:r>
      <w:r w:rsidR="00762EE4">
        <w:rPr>
          <w:rFonts w:eastAsia="Malgun Gothic"/>
          <w:color w:val="000000"/>
          <w:lang w:eastAsia="ko-KR"/>
        </w:rPr>
        <w:t>c</w:t>
      </w:r>
      <w:r w:rsidR="00232BC2">
        <w:rPr>
          <w:rFonts w:eastAsia="Malgun Gothic"/>
          <w:color w:val="000000"/>
          <w:lang w:eastAsia="ko-KR"/>
        </w:rPr>
        <w:t xml:space="preserve">y SM to </w:t>
      </w:r>
      <w:r w:rsidR="003B209D">
        <w:rPr>
          <w:rFonts w:eastAsia="Malgun Gothic"/>
          <w:color w:val="000000"/>
          <w:lang w:eastAsia="ko-KR"/>
        </w:rPr>
        <w:t>the same</w:t>
      </w:r>
      <w:r w:rsidR="00232BC2">
        <w:rPr>
          <w:rFonts w:eastAsia="Malgun Gothic"/>
          <w:color w:val="000000"/>
          <w:lang w:eastAsia="ko-KR"/>
        </w:rPr>
        <w:t xml:space="preserve"> PSAP</w:t>
      </w:r>
      <w:r w:rsidR="003B209D">
        <w:rPr>
          <w:rFonts w:eastAsia="Malgun Gothic"/>
          <w:color w:val="000000"/>
          <w:lang w:eastAsia="ko-KR"/>
        </w:rPr>
        <w:t xml:space="preserve"> or same PSAP operator</w:t>
      </w:r>
      <w:r w:rsidR="00232BC2">
        <w:rPr>
          <w:rFonts w:eastAsia="Malgun Gothic"/>
          <w:color w:val="000000"/>
          <w:lang w:eastAsia="ko-KR"/>
        </w:rPr>
        <w:t>.</w:t>
      </w:r>
    </w:p>
    <w:p w14:paraId="1AB8331E" w14:textId="52D55D8E" w:rsidR="00496DDD" w:rsidRDefault="00496DDD" w:rsidP="007A0BE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 xml:space="preserve">This </w:t>
      </w:r>
      <w:r w:rsidR="00232BC2">
        <w:rPr>
          <w:rFonts w:eastAsia="Malgun Gothic"/>
          <w:color w:val="000000"/>
          <w:lang w:eastAsia="ko-KR"/>
        </w:rPr>
        <w:t xml:space="preserve">suggests that Solution </w:t>
      </w:r>
      <w:r w:rsidR="00762EE4">
        <w:rPr>
          <w:rFonts w:eastAsia="Malgun Gothic"/>
          <w:color w:val="000000"/>
          <w:lang w:eastAsia="ko-KR"/>
        </w:rPr>
        <w:t>B</w:t>
      </w:r>
      <w:r w:rsidR="00232BC2">
        <w:rPr>
          <w:rFonts w:eastAsia="Malgun Gothic"/>
          <w:color w:val="000000"/>
          <w:lang w:eastAsia="ko-KR"/>
        </w:rPr>
        <w:t xml:space="preserve"> </w:t>
      </w:r>
      <w:r w:rsidR="00F36A0E">
        <w:rPr>
          <w:rFonts w:eastAsia="Malgun Gothic"/>
          <w:color w:val="000000"/>
          <w:lang w:eastAsia="ko-KR"/>
        </w:rPr>
        <w:t>could</w:t>
      </w:r>
      <w:r w:rsidR="00232BC2">
        <w:rPr>
          <w:rFonts w:eastAsia="Malgun Gothic"/>
          <w:color w:val="000000"/>
          <w:lang w:eastAsia="ko-KR"/>
        </w:rPr>
        <w:t xml:space="preserve"> be more appropriate and </w:t>
      </w:r>
      <w:r>
        <w:rPr>
          <w:rFonts w:eastAsia="Malgun Gothic"/>
          <w:color w:val="000000"/>
          <w:lang w:eastAsia="ko-KR"/>
        </w:rPr>
        <w:t xml:space="preserve">leads </w:t>
      </w:r>
      <w:r w:rsidR="00D775B4">
        <w:rPr>
          <w:rFonts w:eastAsia="Malgun Gothic"/>
          <w:color w:val="000000"/>
          <w:lang w:eastAsia="ko-KR"/>
        </w:rPr>
        <w:t>to</w:t>
      </w:r>
      <w:r>
        <w:rPr>
          <w:rFonts w:eastAsia="Malgun Gothic"/>
          <w:color w:val="000000"/>
          <w:lang w:eastAsia="ko-KR"/>
        </w:rPr>
        <w:t xml:space="preserve"> the following proposal.</w:t>
      </w:r>
    </w:p>
    <w:p w14:paraId="65140AFB" w14:textId="29EAC0E3" w:rsidR="007A0BE2" w:rsidRDefault="00496DDD" w:rsidP="00496DDD">
      <w:pPr>
        <w:ind w:left="1440" w:hanging="1440"/>
        <w:rPr>
          <w:rFonts w:eastAsia="Malgun Gothic"/>
          <w:lang w:val="en-US"/>
        </w:rPr>
      </w:pPr>
      <w:r>
        <w:rPr>
          <w:rFonts w:eastAsia="Malgun Gothic"/>
          <w:b/>
          <w:bCs/>
          <w:color w:val="000000"/>
          <w:lang w:eastAsia="ko-KR"/>
        </w:rPr>
        <w:t>Proposal</w:t>
      </w:r>
      <w:r w:rsidRPr="00A96111">
        <w:rPr>
          <w:rFonts w:eastAsia="Malgun Gothic"/>
          <w:b/>
          <w:bCs/>
          <w:color w:val="000000"/>
          <w:lang w:eastAsia="ko-KR"/>
        </w:rPr>
        <w:t>:</w:t>
      </w:r>
      <w:r w:rsidRPr="00A96111">
        <w:rPr>
          <w:rFonts w:eastAsia="Malgun Gothic"/>
          <w:b/>
          <w:bCs/>
          <w:color w:val="000000"/>
          <w:lang w:eastAsia="ko-KR"/>
        </w:rPr>
        <w:tab/>
      </w:r>
      <w:r>
        <w:rPr>
          <w:rFonts w:eastAsia="Malgun Gothic"/>
          <w:b/>
          <w:bCs/>
          <w:color w:val="000000"/>
          <w:lang w:eastAsia="ko-KR"/>
        </w:rPr>
        <w:t xml:space="preserve">Consider </w:t>
      </w:r>
      <w:r w:rsidR="00762EE4">
        <w:rPr>
          <w:rFonts w:eastAsia="Malgun Gothic"/>
          <w:b/>
          <w:bCs/>
          <w:color w:val="000000"/>
          <w:lang w:eastAsia="ko-KR"/>
        </w:rPr>
        <w:t>Solutions A and B as alternatives for</w:t>
      </w:r>
      <w:r>
        <w:rPr>
          <w:rFonts w:eastAsia="Malgun Gothic"/>
          <w:b/>
          <w:bCs/>
          <w:color w:val="000000"/>
          <w:lang w:eastAsia="ko-KR"/>
        </w:rPr>
        <w:t xml:space="preserve"> the WI on </w:t>
      </w:r>
      <w:r w:rsidRPr="00496DDD">
        <w:rPr>
          <w:rFonts w:eastAsia="Malgun Gothic"/>
          <w:b/>
          <w:bCs/>
          <w:color w:val="000000"/>
          <w:lang w:eastAsia="ko-KR"/>
        </w:rPr>
        <w:t>Emergency Short Message Service over IMS</w:t>
      </w:r>
      <w:r>
        <w:rPr>
          <w:rFonts w:eastAsia="Malgun Gothic"/>
          <w:b/>
          <w:bCs/>
          <w:color w:val="000000"/>
          <w:lang w:eastAsia="ko-KR"/>
        </w:rPr>
        <w:t xml:space="preserve"> in</w:t>
      </w:r>
      <w:r w:rsidRPr="00496DDD">
        <w:rPr>
          <w:rFonts w:eastAsia="Malgun Gothic"/>
          <w:b/>
          <w:bCs/>
          <w:color w:val="000000"/>
          <w:lang w:eastAsia="ko-KR"/>
        </w:rPr>
        <w:t xml:space="preserve"> [1]</w:t>
      </w:r>
      <w:r w:rsidR="00960F3A">
        <w:rPr>
          <w:rFonts w:eastAsia="Malgun Gothic"/>
          <w:b/>
          <w:bCs/>
          <w:color w:val="000000"/>
          <w:lang w:eastAsia="ko-KR"/>
        </w:rPr>
        <w:t xml:space="preserve"> and make </w:t>
      </w:r>
      <w:r>
        <w:rPr>
          <w:rFonts w:eastAsia="Malgun Gothic"/>
          <w:b/>
          <w:bCs/>
          <w:color w:val="000000"/>
          <w:lang w:eastAsia="ko-KR"/>
        </w:rPr>
        <w:t>a decision on which solution to use at SA2#162.</w:t>
      </w:r>
    </w:p>
    <w:p w14:paraId="4CF62935" w14:textId="681712D7" w:rsidR="007A0BE2" w:rsidRPr="00B04F6F" w:rsidRDefault="007A0BE2" w:rsidP="007A0BE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6</w:t>
      </w:r>
      <w:r w:rsidRPr="006773A0">
        <w:rPr>
          <w:rFonts w:ascii="Arial" w:eastAsia="Malgun Gothic" w:hAnsi="Arial"/>
          <w:sz w:val="32"/>
        </w:rPr>
        <w:t>.</w:t>
      </w:r>
      <w:r>
        <w:rPr>
          <w:rFonts w:ascii="Arial" w:eastAsia="Malgun Gothic" w:hAnsi="Arial"/>
          <w:sz w:val="32"/>
        </w:rPr>
        <w:t xml:space="preserve"> References</w:t>
      </w:r>
    </w:p>
    <w:p w14:paraId="5CAEEC53" w14:textId="2DF68295" w:rsidR="00510824" w:rsidRDefault="00510824" w:rsidP="00510824">
      <w:pPr>
        <w:pStyle w:val="EX"/>
        <w:ind w:left="360" w:hanging="360"/>
      </w:pPr>
      <w:r>
        <w:t xml:space="preserve">[1] </w:t>
      </w:r>
      <w:r w:rsidR="006A79A2" w:rsidRPr="006A79A2">
        <w:t>S2-2401627</w:t>
      </w:r>
      <w:r w:rsidR="006A79A2">
        <w:t>, SA2#160AHE, “</w:t>
      </w:r>
      <w:r w:rsidR="006A79A2" w:rsidRPr="006A79A2">
        <w:t>New WID on Emergency Short Message Service over IMS</w:t>
      </w:r>
      <w:r w:rsidR="006A79A2" w:rsidRPr="006A79A2" w:rsidDel="006A79A2">
        <w:t xml:space="preserve"> </w:t>
      </w:r>
      <w:r w:rsidR="006A79A2">
        <w:t>“.</w:t>
      </w:r>
    </w:p>
    <w:p w14:paraId="51FD777E" w14:textId="1B7F91C6" w:rsidR="006A79A2" w:rsidRDefault="006A79A2" w:rsidP="00510824">
      <w:pPr>
        <w:pStyle w:val="EX"/>
        <w:ind w:left="360" w:hanging="360"/>
      </w:pPr>
      <w:r>
        <w:lastRenderedPageBreak/>
        <w:t xml:space="preserve">[2] </w:t>
      </w:r>
      <w:r w:rsidRPr="006A79A2">
        <w:t>S2-240</w:t>
      </w:r>
      <w:r>
        <w:t>0141, SA2#160AHE, “</w:t>
      </w:r>
      <w:r w:rsidRPr="006A79A2">
        <w:t>Support for Emergency SMS over IMS</w:t>
      </w:r>
      <w:r>
        <w:t>’ (CRs to TS 23.167, 23.204, 23.401, 23.501, 23.502).</w:t>
      </w:r>
    </w:p>
    <w:p w14:paraId="2B5C5092" w14:textId="71BC810A" w:rsidR="006A79A2" w:rsidRDefault="006A79A2" w:rsidP="006A79A2">
      <w:pPr>
        <w:pStyle w:val="EX"/>
        <w:ind w:left="360" w:hanging="360"/>
      </w:pPr>
      <w:r>
        <w:t>[3] 3GPP TS 23.273, “5G System (5GS) Location Services (LCS); Stage 2”.</w:t>
      </w:r>
    </w:p>
    <w:p w14:paraId="483533E0" w14:textId="1790BE68" w:rsidR="006A79A2" w:rsidRDefault="006A79A2" w:rsidP="006A79A2">
      <w:pPr>
        <w:pStyle w:val="EX"/>
        <w:ind w:left="360" w:hanging="360"/>
      </w:pPr>
      <w:r>
        <w:t>[4] 3GPP TS 23.171, “</w:t>
      </w:r>
      <w:r w:rsidRPr="006A79A2">
        <w:t>Functional stage 2 description of Location Services (LCS)</w:t>
      </w:r>
      <w:r>
        <w:t>”.</w:t>
      </w:r>
    </w:p>
    <w:p w14:paraId="53D77FB5" w14:textId="1E569254" w:rsidR="006A79A2" w:rsidRDefault="006A79A2" w:rsidP="006A79A2">
      <w:pPr>
        <w:pStyle w:val="EX"/>
        <w:ind w:left="360" w:hanging="360"/>
      </w:pPr>
      <w:r>
        <w:t xml:space="preserve">[5] </w:t>
      </w:r>
      <w:r w:rsidRPr="006A79A2">
        <w:t>OMA-TS-ULP-V2_0_6-20200720-D</w:t>
      </w:r>
      <w:r>
        <w:t>, “</w:t>
      </w:r>
      <w:r w:rsidRPr="006A79A2">
        <w:t>UserPlane Location Protocol</w:t>
      </w:r>
      <w:r>
        <w:t>”, July 2020.</w:t>
      </w:r>
    </w:p>
    <w:p w14:paraId="21096556" w14:textId="776A504A" w:rsidR="006A79A2" w:rsidRDefault="006A79A2" w:rsidP="006A79A2">
      <w:pPr>
        <w:pStyle w:val="EX"/>
        <w:ind w:left="360" w:hanging="360"/>
      </w:pPr>
      <w:r>
        <w:t>[6] 3GPP TS 24.229, “IP multimedia call control protocol based on Session Initiation Protocol (SIP) and Session Description Protocol (SDP); Stage 3”.</w:t>
      </w:r>
    </w:p>
    <w:p w14:paraId="267B9266" w14:textId="54135F36" w:rsidR="006A79A2" w:rsidRDefault="006A79A2" w:rsidP="006A79A2">
      <w:pPr>
        <w:pStyle w:val="EX"/>
        <w:ind w:left="360" w:hanging="360"/>
      </w:pPr>
      <w:r>
        <w:t xml:space="preserve">[7] </w:t>
      </w:r>
      <w:r w:rsidR="00A86D58">
        <w:t>ETSI TS</w:t>
      </w:r>
      <w:r w:rsidR="00A86D58" w:rsidRPr="00A86D58">
        <w:t xml:space="preserve"> 103 625</w:t>
      </w:r>
      <w:r w:rsidR="00A86D58">
        <w:t>, “</w:t>
      </w:r>
      <w:r w:rsidR="00A86D58" w:rsidRPr="00A86D58">
        <w:t>Advanced Mobile Location</w:t>
      </w:r>
      <w:r w:rsidR="00A86D58">
        <w:t>”.</w:t>
      </w:r>
    </w:p>
    <w:p w14:paraId="70D0B745" w14:textId="10C13635" w:rsidR="00A86D58" w:rsidRDefault="00A86D58" w:rsidP="006A79A2">
      <w:pPr>
        <w:pStyle w:val="EX"/>
        <w:ind w:left="360" w:hanging="360"/>
      </w:pPr>
      <w:r>
        <w:t>[8] 3GPP TS 23.167, “</w:t>
      </w:r>
      <w:r w:rsidRPr="00A86D58">
        <w:t>IP Multimedia Subsystem (IMS) emergency sessions</w:t>
      </w:r>
      <w:r>
        <w:t>”.</w:t>
      </w:r>
    </w:p>
    <w:p w14:paraId="7D31900C" w14:textId="08C2DA61" w:rsidR="00421A9E" w:rsidRDefault="00421A9E" w:rsidP="006A79A2">
      <w:pPr>
        <w:pStyle w:val="EX"/>
        <w:ind w:left="360" w:hanging="360"/>
      </w:pPr>
      <w:r>
        <w:t>[9] IETF RFC 3428, “</w:t>
      </w:r>
      <w:r w:rsidRPr="00421A9E">
        <w:t>Session Initiation Protocol (SIP) Extension for Instant Messaging</w:t>
      </w:r>
      <w:r>
        <w:t>”.</w:t>
      </w:r>
    </w:p>
    <w:p w14:paraId="7D4DCE9A" w14:textId="77777777" w:rsidR="00A86D58" w:rsidRDefault="00A86D58" w:rsidP="006A79A2">
      <w:pPr>
        <w:pStyle w:val="EX"/>
        <w:ind w:left="360" w:hanging="360"/>
      </w:pPr>
    </w:p>
    <w:p w14:paraId="3D473147" w14:textId="08B65B42" w:rsidR="007A0BE2" w:rsidRPr="004C68BD" w:rsidRDefault="007A0BE2" w:rsidP="007A0BE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</w:p>
    <w:sectPr w:rsidR="007A0BE2" w:rsidRPr="004C68BD" w:rsidSect="006E5651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03863" w14:textId="77777777" w:rsidR="004C2E3C" w:rsidRDefault="004C2E3C">
      <w:r>
        <w:separator/>
      </w:r>
    </w:p>
  </w:endnote>
  <w:endnote w:type="continuationSeparator" w:id="0">
    <w:p w14:paraId="0F6BC345" w14:textId="77777777" w:rsidR="004C2E3C" w:rsidRDefault="004C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104EB" w14:textId="77777777" w:rsidR="00514E1C" w:rsidRDefault="00514E1C">
    <w:pPr>
      <w:pStyle w:val="Footer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DBE6C18" wp14:editId="3D45C81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2" name="MSIPCMb0fa48b181cf4de3905aacfa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1AA986" w14:textId="77777777" w:rsidR="00514E1C" w:rsidRPr="00721A02" w:rsidRDefault="00514E1C" w:rsidP="00721A0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BE6C18" id="_x0000_t202" coordsize="21600,21600" o:spt="202" path="m,l,21600r21600,l21600,xe">
              <v:stroke joinstyle="miter"/>
              <v:path gradientshapeok="t" o:connecttype="rect"/>
            </v:shapetype>
            <v:shape id="MSIPCMb0fa48b181cf4de3905aacfa" o:spid="_x0000_s1026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" o:allowincell="f" filled="f" stroked="f">
              <v:textbox inset="20pt,0,,0">
                <w:txbxContent>
                  <w:p w14:paraId="391AA986" w14:textId="77777777" w:rsidR="00514E1C" w:rsidRPr="00721A02" w:rsidRDefault="00514E1C" w:rsidP="00721A0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7BA02" w14:textId="77777777" w:rsidR="004C2E3C" w:rsidRDefault="004C2E3C">
      <w:r>
        <w:separator/>
      </w:r>
    </w:p>
  </w:footnote>
  <w:footnote w:type="continuationSeparator" w:id="0">
    <w:p w14:paraId="1E6053CC" w14:textId="77777777" w:rsidR="004C2E3C" w:rsidRDefault="004C2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1AAB" w14:textId="77777777" w:rsidR="00514E1C" w:rsidRDefault="00514E1C" w:rsidP="006773A0">
    <w:pPr>
      <w:pStyle w:val="Header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 w15:restartNumberingAfterBreak="0">
    <w:nsid w:val="00BA0D43"/>
    <w:multiLevelType w:val="hybridMultilevel"/>
    <w:tmpl w:val="664C00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A22F2B"/>
    <w:multiLevelType w:val="hybridMultilevel"/>
    <w:tmpl w:val="4E2C77B6"/>
    <w:lvl w:ilvl="0" w:tplc="EF785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DBD4E21"/>
    <w:multiLevelType w:val="hybridMultilevel"/>
    <w:tmpl w:val="056419AE"/>
    <w:lvl w:ilvl="0" w:tplc="899E1BE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EA6971"/>
    <w:multiLevelType w:val="hybridMultilevel"/>
    <w:tmpl w:val="9B2EE4E8"/>
    <w:lvl w:ilvl="0" w:tplc="41A0EE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6219B"/>
    <w:multiLevelType w:val="hybridMultilevel"/>
    <w:tmpl w:val="94C4C9EA"/>
    <w:lvl w:ilvl="0" w:tplc="0BD072D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8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B73FD"/>
    <w:multiLevelType w:val="hybridMultilevel"/>
    <w:tmpl w:val="EB0810F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D3755"/>
    <w:multiLevelType w:val="hybridMultilevel"/>
    <w:tmpl w:val="32963258"/>
    <w:lvl w:ilvl="0" w:tplc="E5CEBC7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E5CEBC7A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742A17"/>
    <w:multiLevelType w:val="hybridMultilevel"/>
    <w:tmpl w:val="D3D42824"/>
    <w:lvl w:ilvl="0" w:tplc="DAEC41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360B5F"/>
    <w:multiLevelType w:val="hybridMultilevel"/>
    <w:tmpl w:val="4474872C"/>
    <w:lvl w:ilvl="0" w:tplc="66C061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915263"/>
    <w:multiLevelType w:val="hybridMultilevel"/>
    <w:tmpl w:val="1F6CEE62"/>
    <w:lvl w:ilvl="0" w:tplc="2FB808D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674024"/>
    <w:multiLevelType w:val="hybridMultilevel"/>
    <w:tmpl w:val="9242986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8E41A2"/>
    <w:multiLevelType w:val="hybridMultilevel"/>
    <w:tmpl w:val="F4200CC2"/>
    <w:lvl w:ilvl="0" w:tplc="0E6213C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901D99"/>
    <w:multiLevelType w:val="hybridMultilevel"/>
    <w:tmpl w:val="32C632B8"/>
    <w:lvl w:ilvl="0" w:tplc="D47291C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8" w15:restartNumberingAfterBreak="0">
    <w:nsid w:val="65B75DF4"/>
    <w:multiLevelType w:val="hybridMultilevel"/>
    <w:tmpl w:val="2BE2F548"/>
    <w:lvl w:ilvl="0" w:tplc="3E70B2A0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9" w15:restartNumberingAfterBreak="0">
    <w:nsid w:val="707B60D5"/>
    <w:multiLevelType w:val="hybridMultilevel"/>
    <w:tmpl w:val="421455AE"/>
    <w:lvl w:ilvl="0" w:tplc="8FFAE768">
      <w:start w:val="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72322B"/>
    <w:multiLevelType w:val="hybridMultilevel"/>
    <w:tmpl w:val="C81ED4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1C2BCC"/>
    <w:multiLevelType w:val="hybridMultilevel"/>
    <w:tmpl w:val="D9B8F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07027651">
    <w:abstractNumId w:val="22"/>
  </w:num>
  <w:num w:numId="2" w16cid:durableId="400374801">
    <w:abstractNumId w:val="2"/>
  </w:num>
  <w:num w:numId="3" w16cid:durableId="642738408">
    <w:abstractNumId w:val="20"/>
  </w:num>
  <w:num w:numId="4" w16cid:durableId="1512798468">
    <w:abstractNumId w:val="9"/>
  </w:num>
  <w:num w:numId="5" w16cid:durableId="637759408">
    <w:abstractNumId w:val="18"/>
  </w:num>
  <w:num w:numId="6" w16cid:durableId="1506281247">
    <w:abstractNumId w:val="7"/>
  </w:num>
  <w:num w:numId="7" w16cid:durableId="2020502219">
    <w:abstractNumId w:val="14"/>
  </w:num>
  <w:num w:numId="8" w16cid:durableId="317005848">
    <w:abstractNumId w:val="13"/>
  </w:num>
  <w:num w:numId="9" w16cid:durableId="187642294">
    <w:abstractNumId w:val="19"/>
  </w:num>
  <w:num w:numId="10" w16cid:durableId="1360399994">
    <w:abstractNumId w:val="10"/>
  </w:num>
  <w:num w:numId="11" w16cid:durableId="875972164">
    <w:abstractNumId w:val="4"/>
  </w:num>
  <w:num w:numId="12" w16cid:durableId="937911883">
    <w:abstractNumId w:val="15"/>
  </w:num>
  <w:num w:numId="13" w16cid:durableId="470291895">
    <w:abstractNumId w:val="17"/>
  </w:num>
  <w:num w:numId="14" w16cid:durableId="1700470695">
    <w:abstractNumId w:val="1"/>
  </w:num>
  <w:num w:numId="15" w16cid:durableId="1403486113">
    <w:abstractNumId w:val="8"/>
  </w:num>
  <w:num w:numId="16" w16cid:durableId="1652753013">
    <w:abstractNumId w:val="6"/>
  </w:num>
  <w:num w:numId="17" w16cid:durableId="1952125705">
    <w:abstractNumId w:val="21"/>
  </w:num>
  <w:num w:numId="18" w16cid:durableId="522087330">
    <w:abstractNumId w:val="3"/>
  </w:num>
  <w:num w:numId="19" w16cid:durableId="216556032">
    <w:abstractNumId w:val="12"/>
  </w:num>
  <w:num w:numId="20" w16cid:durableId="2088572057">
    <w:abstractNumId w:val="11"/>
  </w:num>
  <w:num w:numId="21" w16cid:durableId="1415859288">
    <w:abstractNumId w:val="16"/>
  </w:num>
  <w:num w:numId="22" w16cid:durableId="341275762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0DC"/>
    <w:rsid w:val="00003272"/>
    <w:rsid w:val="0000407B"/>
    <w:rsid w:val="00004F7A"/>
    <w:rsid w:val="0000743C"/>
    <w:rsid w:val="00007FE4"/>
    <w:rsid w:val="00011575"/>
    <w:rsid w:val="00012498"/>
    <w:rsid w:val="00013379"/>
    <w:rsid w:val="0001522F"/>
    <w:rsid w:val="0002191D"/>
    <w:rsid w:val="000266A0"/>
    <w:rsid w:val="000271FA"/>
    <w:rsid w:val="00031A75"/>
    <w:rsid w:val="00031C1D"/>
    <w:rsid w:val="00033205"/>
    <w:rsid w:val="00035EC0"/>
    <w:rsid w:val="00036EAE"/>
    <w:rsid w:val="0003799D"/>
    <w:rsid w:val="00037E61"/>
    <w:rsid w:val="0004262F"/>
    <w:rsid w:val="00042653"/>
    <w:rsid w:val="000437E3"/>
    <w:rsid w:val="00045FA3"/>
    <w:rsid w:val="00047B6F"/>
    <w:rsid w:val="000501E0"/>
    <w:rsid w:val="0005067A"/>
    <w:rsid w:val="000518E3"/>
    <w:rsid w:val="0005279F"/>
    <w:rsid w:val="000528C0"/>
    <w:rsid w:val="00053422"/>
    <w:rsid w:val="000553C3"/>
    <w:rsid w:val="00055613"/>
    <w:rsid w:val="00055B04"/>
    <w:rsid w:val="00056AAD"/>
    <w:rsid w:val="00056D9F"/>
    <w:rsid w:val="00060054"/>
    <w:rsid w:val="00060C49"/>
    <w:rsid w:val="00064B74"/>
    <w:rsid w:val="00065747"/>
    <w:rsid w:val="000729E9"/>
    <w:rsid w:val="00073338"/>
    <w:rsid w:val="000734F2"/>
    <w:rsid w:val="00073D1B"/>
    <w:rsid w:val="00074897"/>
    <w:rsid w:val="000750F8"/>
    <w:rsid w:val="0007677E"/>
    <w:rsid w:val="00081EA8"/>
    <w:rsid w:val="00082267"/>
    <w:rsid w:val="00082679"/>
    <w:rsid w:val="0008270B"/>
    <w:rsid w:val="00082D2E"/>
    <w:rsid w:val="000861CA"/>
    <w:rsid w:val="0009002F"/>
    <w:rsid w:val="0009210E"/>
    <w:rsid w:val="00093E7E"/>
    <w:rsid w:val="00094D87"/>
    <w:rsid w:val="00095749"/>
    <w:rsid w:val="000958D2"/>
    <w:rsid w:val="000961BC"/>
    <w:rsid w:val="00096824"/>
    <w:rsid w:val="0009746F"/>
    <w:rsid w:val="000976F9"/>
    <w:rsid w:val="000977C8"/>
    <w:rsid w:val="000A1B75"/>
    <w:rsid w:val="000A1E89"/>
    <w:rsid w:val="000A2727"/>
    <w:rsid w:val="000A6330"/>
    <w:rsid w:val="000A7129"/>
    <w:rsid w:val="000A7444"/>
    <w:rsid w:val="000A74B4"/>
    <w:rsid w:val="000A7AD5"/>
    <w:rsid w:val="000B007D"/>
    <w:rsid w:val="000B1AE4"/>
    <w:rsid w:val="000B3451"/>
    <w:rsid w:val="000B7A3E"/>
    <w:rsid w:val="000C12E7"/>
    <w:rsid w:val="000C15D4"/>
    <w:rsid w:val="000C1C11"/>
    <w:rsid w:val="000C240C"/>
    <w:rsid w:val="000C35BA"/>
    <w:rsid w:val="000C4ECF"/>
    <w:rsid w:val="000C4F3B"/>
    <w:rsid w:val="000C52E8"/>
    <w:rsid w:val="000C6218"/>
    <w:rsid w:val="000C654A"/>
    <w:rsid w:val="000C6FA5"/>
    <w:rsid w:val="000D5618"/>
    <w:rsid w:val="000D5869"/>
    <w:rsid w:val="000D6CFC"/>
    <w:rsid w:val="000D6D4A"/>
    <w:rsid w:val="000D7AF7"/>
    <w:rsid w:val="000E09F6"/>
    <w:rsid w:val="000E0E25"/>
    <w:rsid w:val="000E1CF9"/>
    <w:rsid w:val="000E255C"/>
    <w:rsid w:val="000E3ADC"/>
    <w:rsid w:val="000E4AA3"/>
    <w:rsid w:val="000E510E"/>
    <w:rsid w:val="000E6B11"/>
    <w:rsid w:val="000F3373"/>
    <w:rsid w:val="000F34E8"/>
    <w:rsid w:val="000F45B9"/>
    <w:rsid w:val="000F760F"/>
    <w:rsid w:val="00100A03"/>
    <w:rsid w:val="00100C3F"/>
    <w:rsid w:val="00102910"/>
    <w:rsid w:val="00103C9F"/>
    <w:rsid w:val="001073DC"/>
    <w:rsid w:val="001076A2"/>
    <w:rsid w:val="001077D3"/>
    <w:rsid w:val="0010783E"/>
    <w:rsid w:val="0011004F"/>
    <w:rsid w:val="00111068"/>
    <w:rsid w:val="001114C3"/>
    <w:rsid w:val="00111AB8"/>
    <w:rsid w:val="00114218"/>
    <w:rsid w:val="001145D9"/>
    <w:rsid w:val="00115FA1"/>
    <w:rsid w:val="00116E93"/>
    <w:rsid w:val="00117B81"/>
    <w:rsid w:val="00120015"/>
    <w:rsid w:val="00122B7E"/>
    <w:rsid w:val="00123F77"/>
    <w:rsid w:val="00124873"/>
    <w:rsid w:val="0013290F"/>
    <w:rsid w:val="0013735F"/>
    <w:rsid w:val="00137620"/>
    <w:rsid w:val="001425AE"/>
    <w:rsid w:val="00143404"/>
    <w:rsid w:val="001465E7"/>
    <w:rsid w:val="001505F2"/>
    <w:rsid w:val="00151CCA"/>
    <w:rsid w:val="00151F92"/>
    <w:rsid w:val="00153528"/>
    <w:rsid w:val="001551D7"/>
    <w:rsid w:val="001610F1"/>
    <w:rsid w:val="001618B3"/>
    <w:rsid w:val="00161BE9"/>
    <w:rsid w:val="00161E8B"/>
    <w:rsid w:val="001638AA"/>
    <w:rsid w:val="00166E88"/>
    <w:rsid w:val="001678E0"/>
    <w:rsid w:val="001721BB"/>
    <w:rsid w:val="00172831"/>
    <w:rsid w:val="00172ACA"/>
    <w:rsid w:val="00172B14"/>
    <w:rsid w:val="00173440"/>
    <w:rsid w:val="001762E8"/>
    <w:rsid w:val="00177263"/>
    <w:rsid w:val="0017790A"/>
    <w:rsid w:val="00180956"/>
    <w:rsid w:val="00181FBC"/>
    <w:rsid w:val="001842D4"/>
    <w:rsid w:val="00184AEB"/>
    <w:rsid w:val="00184C29"/>
    <w:rsid w:val="00184DE6"/>
    <w:rsid w:val="00185FB7"/>
    <w:rsid w:val="0018723A"/>
    <w:rsid w:val="00190AA0"/>
    <w:rsid w:val="001927B8"/>
    <w:rsid w:val="0019336F"/>
    <w:rsid w:val="0019404D"/>
    <w:rsid w:val="001948BD"/>
    <w:rsid w:val="00194AB6"/>
    <w:rsid w:val="00195923"/>
    <w:rsid w:val="00197BE8"/>
    <w:rsid w:val="001A08AA"/>
    <w:rsid w:val="001A3120"/>
    <w:rsid w:val="001A32AA"/>
    <w:rsid w:val="001A356D"/>
    <w:rsid w:val="001A360B"/>
    <w:rsid w:val="001A489A"/>
    <w:rsid w:val="001A6EB4"/>
    <w:rsid w:val="001B0860"/>
    <w:rsid w:val="001B177B"/>
    <w:rsid w:val="001B3E3A"/>
    <w:rsid w:val="001B531F"/>
    <w:rsid w:val="001C0CC8"/>
    <w:rsid w:val="001C1950"/>
    <w:rsid w:val="001C1BCE"/>
    <w:rsid w:val="001C22A9"/>
    <w:rsid w:val="001C2C5F"/>
    <w:rsid w:val="001C36CA"/>
    <w:rsid w:val="001C3AD3"/>
    <w:rsid w:val="001C5473"/>
    <w:rsid w:val="001C5622"/>
    <w:rsid w:val="001C5DDF"/>
    <w:rsid w:val="001C6359"/>
    <w:rsid w:val="001C69E5"/>
    <w:rsid w:val="001C6CF2"/>
    <w:rsid w:val="001C6E3F"/>
    <w:rsid w:val="001D06EA"/>
    <w:rsid w:val="001D3406"/>
    <w:rsid w:val="001D3498"/>
    <w:rsid w:val="001D4204"/>
    <w:rsid w:val="001D47A5"/>
    <w:rsid w:val="001D4E8E"/>
    <w:rsid w:val="001D541F"/>
    <w:rsid w:val="001D56F2"/>
    <w:rsid w:val="001D7258"/>
    <w:rsid w:val="001E0E91"/>
    <w:rsid w:val="001E1248"/>
    <w:rsid w:val="001E14E6"/>
    <w:rsid w:val="001E1D6C"/>
    <w:rsid w:val="001E5112"/>
    <w:rsid w:val="001E621C"/>
    <w:rsid w:val="001E6876"/>
    <w:rsid w:val="001E74FE"/>
    <w:rsid w:val="001F0437"/>
    <w:rsid w:val="001F12B8"/>
    <w:rsid w:val="001F1E93"/>
    <w:rsid w:val="001F1F29"/>
    <w:rsid w:val="001F24CB"/>
    <w:rsid w:val="001F53D4"/>
    <w:rsid w:val="001F6984"/>
    <w:rsid w:val="001F71A3"/>
    <w:rsid w:val="002058AC"/>
    <w:rsid w:val="00207886"/>
    <w:rsid w:val="00207B00"/>
    <w:rsid w:val="002109B4"/>
    <w:rsid w:val="00210F0C"/>
    <w:rsid w:val="002110CD"/>
    <w:rsid w:val="00211AA8"/>
    <w:rsid w:val="00212373"/>
    <w:rsid w:val="002138EA"/>
    <w:rsid w:val="00214FBD"/>
    <w:rsid w:val="00215F34"/>
    <w:rsid w:val="00216684"/>
    <w:rsid w:val="00220D43"/>
    <w:rsid w:val="00221AC7"/>
    <w:rsid w:val="0022239A"/>
    <w:rsid w:val="002226F9"/>
    <w:rsid w:val="00222897"/>
    <w:rsid w:val="002236F7"/>
    <w:rsid w:val="00231F66"/>
    <w:rsid w:val="0023226E"/>
    <w:rsid w:val="00232BC2"/>
    <w:rsid w:val="00232E48"/>
    <w:rsid w:val="002331B9"/>
    <w:rsid w:val="00233DB2"/>
    <w:rsid w:val="0023406E"/>
    <w:rsid w:val="00235394"/>
    <w:rsid w:val="0024008A"/>
    <w:rsid w:val="00242C6C"/>
    <w:rsid w:val="00242CCE"/>
    <w:rsid w:val="002436D3"/>
    <w:rsid w:val="002439C6"/>
    <w:rsid w:val="002446C6"/>
    <w:rsid w:val="00244D80"/>
    <w:rsid w:val="0025107F"/>
    <w:rsid w:val="0025482B"/>
    <w:rsid w:val="00255283"/>
    <w:rsid w:val="00255E45"/>
    <w:rsid w:val="002561D5"/>
    <w:rsid w:val="002573EC"/>
    <w:rsid w:val="00260002"/>
    <w:rsid w:val="00260608"/>
    <w:rsid w:val="00260755"/>
    <w:rsid w:val="0026179F"/>
    <w:rsid w:val="00261DD6"/>
    <w:rsid w:val="002621E7"/>
    <w:rsid w:val="00262AED"/>
    <w:rsid w:val="002631FF"/>
    <w:rsid w:val="002647BD"/>
    <w:rsid w:val="00264B38"/>
    <w:rsid w:val="0027175A"/>
    <w:rsid w:val="00271C3F"/>
    <w:rsid w:val="00272F18"/>
    <w:rsid w:val="00273381"/>
    <w:rsid w:val="00273A7F"/>
    <w:rsid w:val="00274E1A"/>
    <w:rsid w:val="002756F0"/>
    <w:rsid w:val="002757AF"/>
    <w:rsid w:val="0027660E"/>
    <w:rsid w:val="002810A5"/>
    <w:rsid w:val="0028170A"/>
    <w:rsid w:val="00281B5A"/>
    <w:rsid w:val="00282213"/>
    <w:rsid w:val="0028452D"/>
    <w:rsid w:val="00284EC4"/>
    <w:rsid w:val="002853C4"/>
    <w:rsid w:val="002855DC"/>
    <w:rsid w:val="0028633D"/>
    <w:rsid w:val="00286CA4"/>
    <w:rsid w:val="002926EB"/>
    <w:rsid w:val="002944E2"/>
    <w:rsid w:val="002944F9"/>
    <w:rsid w:val="00294AD2"/>
    <w:rsid w:val="00295334"/>
    <w:rsid w:val="002955A5"/>
    <w:rsid w:val="00297AF1"/>
    <w:rsid w:val="002A0BFB"/>
    <w:rsid w:val="002A2997"/>
    <w:rsid w:val="002A2E2F"/>
    <w:rsid w:val="002A6582"/>
    <w:rsid w:val="002A6A0C"/>
    <w:rsid w:val="002A6C81"/>
    <w:rsid w:val="002A7891"/>
    <w:rsid w:val="002B064C"/>
    <w:rsid w:val="002B11D8"/>
    <w:rsid w:val="002B19C7"/>
    <w:rsid w:val="002B1CB8"/>
    <w:rsid w:val="002B22E2"/>
    <w:rsid w:val="002B2825"/>
    <w:rsid w:val="002B44CC"/>
    <w:rsid w:val="002B6F35"/>
    <w:rsid w:val="002C219E"/>
    <w:rsid w:val="002C2A52"/>
    <w:rsid w:val="002C30AE"/>
    <w:rsid w:val="002C5ECC"/>
    <w:rsid w:val="002D0B7C"/>
    <w:rsid w:val="002D0EB6"/>
    <w:rsid w:val="002D3E4D"/>
    <w:rsid w:val="002D465D"/>
    <w:rsid w:val="002D54FF"/>
    <w:rsid w:val="002D5C34"/>
    <w:rsid w:val="002D64D3"/>
    <w:rsid w:val="002D7268"/>
    <w:rsid w:val="002D78E9"/>
    <w:rsid w:val="002E0CD2"/>
    <w:rsid w:val="002E23E6"/>
    <w:rsid w:val="002E6EF5"/>
    <w:rsid w:val="002E7782"/>
    <w:rsid w:val="002E7B6F"/>
    <w:rsid w:val="002F0232"/>
    <w:rsid w:val="002F1316"/>
    <w:rsid w:val="002F2941"/>
    <w:rsid w:val="002F32D0"/>
    <w:rsid w:val="002F407D"/>
    <w:rsid w:val="002F4093"/>
    <w:rsid w:val="002F4B77"/>
    <w:rsid w:val="002F6645"/>
    <w:rsid w:val="003012C5"/>
    <w:rsid w:val="00301790"/>
    <w:rsid w:val="00304118"/>
    <w:rsid w:val="00304464"/>
    <w:rsid w:val="00304C48"/>
    <w:rsid w:val="003056CA"/>
    <w:rsid w:val="003072C0"/>
    <w:rsid w:val="00311E9B"/>
    <w:rsid w:val="00312A06"/>
    <w:rsid w:val="00313476"/>
    <w:rsid w:val="00313C22"/>
    <w:rsid w:val="00316559"/>
    <w:rsid w:val="003167F8"/>
    <w:rsid w:val="0032149C"/>
    <w:rsid w:val="00323121"/>
    <w:rsid w:val="003249ED"/>
    <w:rsid w:val="0032559D"/>
    <w:rsid w:val="00326915"/>
    <w:rsid w:val="003272E6"/>
    <w:rsid w:val="003356DA"/>
    <w:rsid w:val="00336C01"/>
    <w:rsid w:val="00337A79"/>
    <w:rsid w:val="00342CFC"/>
    <w:rsid w:val="00346F6F"/>
    <w:rsid w:val="003522EC"/>
    <w:rsid w:val="00354BC3"/>
    <w:rsid w:val="00355540"/>
    <w:rsid w:val="003607F3"/>
    <w:rsid w:val="00360C65"/>
    <w:rsid w:val="0036269E"/>
    <w:rsid w:val="003634A0"/>
    <w:rsid w:val="003653F3"/>
    <w:rsid w:val="00367724"/>
    <w:rsid w:val="00370473"/>
    <w:rsid w:val="00371E81"/>
    <w:rsid w:val="00372404"/>
    <w:rsid w:val="003736B5"/>
    <w:rsid w:val="00373CB3"/>
    <w:rsid w:val="00374459"/>
    <w:rsid w:val="0037722B"/>
    <w:rsid w:val="003800CF"/>
    <w:rsid w:val="0038037B"/>
    <w:rsid w:val="00381775"/>
    <w:rsid w:val="00386D07"/>
    <w:rsid w:val="00391926"/>
    <w:rsid w:val="003924FC"/>
    <w:rsid w:val="00392947"/>
    <w:rsid w:val="00392B31"/>
    <w:rsid w:val="0039310F"/>
    <w:rsid w:val="003934F6"/>
    <w:rsid w:val="003955D0"/>
    <w:rsid w:val="00395A4B"/>
    <w:rsid w:val="00395B4D"/>
    <w:rsid w:val="00396142"/>
    <w:rsid w:val="00396701"/>
    <w:rsid w:val="00397230"/>
    <w:rsid w:val="0039767B"/>
    <w:rsid w:val="003A0D78"/>
    <w:rsid w:val="003A0F47"/>
    <w:rsid w:val="003A2617"/>
    <w:rsid w:val="003A28AB"/>
    <w:rsid w:val="003A2E92"/>
    <w:rsid w:val="003A3795"/>
    <w:rsid w:val="003A40F7"/>
    <w:rsid w:val="003A6860"/>
    <w:rsid w:val="003B0099"/>
    <w:rsid w:val="003B093B"/>
    <w:rsid w:val="003B1459"/>
    <w:rsid w:val="003B17DE"/>
    <w:rsid w:val="003B209D"/>
    <w:rsid w:val="003B2DF1"/>
    <w:rsid w:val="003B35A1"/>
    <w:rsid w:val="003B4AE2"/>
    <w:rsid w:val="003B7EEA"/>
    <w:rsid w:val="003C28C8"/>
    <w:rsid w:val="003C346D"/>
    <w:rsid w:val="003D302A"/>
    <w:rsid w:val="003D5046"/>
    <w:rsid w:val="003D6C0A"/>
    <w:rsid w:val="003D7511"/>
    <w:rsid w:val="003D7674"/>
    <w:rsid w:val="003E17B6"/>
    <w:rsid w:val="003E1F8E"/>
    <w:rsid w:val="003E3071"/>
    <w:rsid w:val="003E38C6"/>
    <w:rsid w:val="003E40D4"/>
    <w:rsid w:val="003E4D01"/>
    <w:rsid w:val="003E60D8"/>
    <w:rsid w:val="003E6815"/>
    <w:rsid w:val="003E769A"/>
    <w:rsid w:val="003F04A0"/>
    <w:rsid w:val="003F5EC6"/>
    <w:rsid w:val="003F6455"/>
    <w:rsid w:val="003F67BF"/>
    <w:rsid w:val="003F6B3B"/>
    <w:rsid w:val="0040015F"/>
    <w:rsid w:val="00400D54"/>
    <w:rsid w:val="00401532"/>
    <w:rsid w:val="004020D7"/>
    <w:rsid w:val="00403415"/>
    <w:rsid w:val="00403654"/>
    <w:rsid w:val="00406444"/>
    <w:rsid w:val="004111AE"/>
    <w:rsid w:val="0041286B"/>
    <w:rsid w:val="004128A4"/>
    <w:rsid w:val="0041347C"/>
    <w:rsid w:val="00414BF9"/>
    <w:rsid w:val="004153EC"/>
    <w:rsid w:val="004174D7"/>
    <w:rsid w:val="00417C22"/>
    <w:rsid w:val="00421A9E"/>
    <w:rsid w:val="00422446"/>
    <w:rsid w:val="00424735"/>
    <w:rsid w:val="0042702E"/>
    <w:rsid w:val="00427F6B"/>
    <w:rsid w:val="004302C6"/>
    <w:rsid w:val="00430544"/>
    <w:rsid w:val="00430B23"/>
    <w:rsid w:val="004313FD"/>
    <w:rsid w:val="00431692"/>
    <w:rsid w:val="004322A0"/>
    <w:rsid w:val="00432DDC"/>
    <w:rsid w:val="00433CB2"/>
    <w:rsid w:val="00434093"/>
    <w:rsid w:val="00435EC6"/>
    <w:rsid w:val="00437BDD"/>
    <w:rsid w:val="00442768"/>
    <w:rsid w:val="0044336B"/>
    <w:rsid w:val="00443C8D"/>
    <w:rsid w:val="00444225"/>
    <w:rsid w:val="00445E1D"/>
    <w:rsid w:val="00447A84"/>
    <w:rsid w:val="00447B38"/>
    <w:rsid w:val="00452296"/>
    <w:rsid w:val="004537E4"/>
    <w:rsid w:val="004543A8"/>
    <w:rsid w:val="00456C8C"/>
    <w:rsid w:val="00456EC6"/>
    <w:rsid w:val="00464F98"/>
    <w:rsid w:val="00466693"/>
    <w:rsid w:val="004701FC"/>
    <w:rsid w:val="004707E0"/>
    <w:rsid w:val="004726E6"/>
    <w:rsid w:val="004730F4"/>
    <w:rsid w:val="004740B5"/>
    <w:rsid w:val="00477B8C"/>
    <w:rsid w:val="00484389"/>
    <w:rsid w:val="004846F7"/>
    <w:rsid w:val="00484A21"/>
    <w:rsid w:val="00484AF1"/>
    <w:rsid w:val="0048571D"/>
    <w:rsid w:val="004857B4"/>
    <w:rsid w:val="00485A20"/>
    <w:rsid w:val="00491606"/>
    <w:rsid w:val="004919DD"/>
    <w:rsid w:val="004925E0"/>
    <w:rsid w:val="004944CD"/>
    <w:rsid w:val="00495187"/>
    <w:rsid w:val="00496DDD"/>
    <w:rsid w:val="00497058"/>
    <w:rsid w:val="00497418"/>
    <w:rsid w:val="004A17C7"/>
    <w:rsid w:val="004A1E26"/>
    <w:rsid w:val="004A1E38"/>
    <w:rsid w:val="004A3660"/>
    <w:rsid w:val="004A76AB"/>
    <w:rsid w:val="004B1F39"/>
    <w:rsid w:val="004B2E05"/>
    <w:rsid w:val="004B36FF"/>
    <w:rsid w:val="004B4DB3"/>
    <w:rsid w:val="004B511E"/>
    <w:rsid w:val="004B5730"/>
    <w:rsid w:val="004B5BE6"/>
    <w:rsid w:val="004B5D71"/>
    <w:rsid w:val="004C0A17"/>
    <w:rsid w:val="004C234E"/>
    <w:rsid w:val="004C2A94"/>
    <w:rsid w:val="004C2E3C"/>
    <w:rsid w:val="004C54DA"/>
    <w:rsid w:val="004C615E"/>
    <w:rsid w:val="004C68BD"/>
    <w:rsid w:val="004C7B0D"/>
    <w:rsid w:val="004C7D5A"/>
    <w:rsid w:val="004D0D99"/>
    <w:rsid w:val="004D4493"/>
    <w:rsid w:val="004D76D0"/>
    <w:rsid w:val="004E057D"/>
    <w:rsid w:val="004E0898"/>
    <w:rsid w:val="004E3439"/>
    <w:rsid w:val="004E4836"/>
    <w:rsid w:val="004E5CBC"/>
    <w:rsid w:val="004E6850"/>
    <w:rsid w:val="004E7CBB"/>
    <w:rsid w:val="004F22DD"/>
    <w:rsid w:val="004F2ACA"/>
    <w:rsid w:val="004F2D65"/>
    <w:rsid w:val="004F32C7"/>
    <w:rsid w:val="004F4144"/>
    <w:rsid w:val="004F4431"/>
    <w:rsid w:val="004F6C8D"/>
    <w:rsid w:val="004F7944"/>
    <w:rsid w:val="004F7A3D"/>
    <w:rsid w:val="004F7ED7"/>
    <w:rsid w:val="00500209"/>
    <w:rsid w:val="00503FF7"/>
    <w:rsid w:val="0050435F"/>
    <w:rsid w:val="00505A5A"/>
    <w:rsid w:val="00505BFA"/>
    <w:rsid w:val="00505F68"/>
    <w:rsid w:val="00507253"/>
    <w:rsid w:val="005079B9"/>
    <w:rsid w:val="005103F7"/>
    <w:rsid w:val="0051076E"/>
    <w:rsid w:val="00510824"/>
    <w:rsid w:val="0051183E"/>
    <w:rsid w:val="005127DF"/>
    <w:rsid w:val="005130EF"/>
    <w:rsid w:val="00514E1C"/>
    <w:rsid w:val="005155C9"/>
    <w:rsid w:val="00516406"/>
    <w:rsid w:val="00517758"/>
    <w:rsid w:val="005216F4"/>
    <w:rsid w:val="005226B8"/>
    <w:rsid w:val="00524B09"/>
    <w:rsid w:val="0052540D"/>
    <w:rsid w:val="00525503"/>
    <w:rsid w:val="00530173"/>
    <w:rsid w:val="00531B22"/>
    <w:rsid w:val="0053209B"/>
    <w:rsid w:val="00532234"/>
    <w:rsid w:val="005335C9"/>
    <w:rsid w:val="00533A12"/>
    <w:rsid w:val="00534C2F"/>
    <w:rsid w:val="00535E5D"/>
    <w:rsid w:val="0053679D"/>
    <w:rsid w:val="0053781B"/>
    <w:rsid w:val="00540790"/>
    <w:rsid w:val="00540B71"/>
    <w:rsid w:val="005444B8"/>
    <w:rsid w:val="00544E95"/>
    <w:rsid w:val="00545C1A"/>
    <w:rsid w:val="00545C3E"/>
    <w:rsid w:val="00545D73"/>
    <w:rsid w:val="005463F1"/>
    <w:rsid w:val="005518AF"/>
    <w:rsid w:val="00553D42"/>
    <w:rsid w:val="00554DF9"/>
    <w:rsid w:val="00557FAB"/>
    <w:rsid w:val="00560799"/>
    <w:rsid w:val="00560DDD"/>
    <w:rsid w:val="0056303F"/>
    <w:rsid w:val="0056380F"/>
    <w:rsid w:val="00563ADE"/>
    <w:rsid w:val="00565795"/>
    <w:rsid w:val="00566774"/>
    <w:rsid w:val="00567942"/>
    <w:rsid w:val="00571CE3"/>
    <w:rsid w:val="005728CE"/>
    <w:rsid w:val="00572BB1"/>
    <w:rsid w:val="00573E5D"/>
    <w:rsid w:val="00575FC0"/>
    <w:rsid w:val="005767AD"/>
    <w:rsid w:val="00577919"/>
    <w:rsid w:val="00577AB5"/>
    <w:rsid w:val="00577D88"/>
    <w:rsid w:val="005805B1"/>
    <w:rsid w:val="00580B4D"/>
    <w:rsid w:val="00580CFC"/>
    <w:rsid w:val="00580FE0"/>
    <w:rsid w:val="00581620"/>
    <w:rsid w:val="00581A6B"/>
    <w:rsid w:val="00585572"/>
    <w:rsid w:val="0058578F"/>
    <w:rsid w:val="005862D6"/>
    <w:rsid w:val="00586B95"/>
    <w:rsid w:val="00586CAD"/>
    <w:rsid w:val="00587390"/>
    <w:rsid w:val="00587AA9"/>
    <w:rsid w:val="005901FD"/>
    <w:rsid w:val="00590A08"/>
    <w:rsid w:val="00590C49"/>
    <w:rsid w:val="0059133A"/>
    <w:rsid w:val="0059248A"/>
    <w:rsid w:val="00594D89"/>
    <w:rsid w:val="00597805"/>
    <w:rsid w:val="005A11F1"/>
    <w:rsid w:val="005A1F6C"/>
    <w:rsid w:val="005A2572"/>
    <w:rsid w:val="005A32E1"/>
    <w:rsid w:val="005B168C"/>
    <w:rsid w:val="005B1839"/>
    <w:rsid w:val="005B1E2F"/>
    <w:rsid w:val="005B1EF1"/>
    <w:rsid w:val="005B25D0"/>
    <w:rsid w:val="005B30AB"/>
    <w:rsid w:val="005B40E9"/>
    <w:rsid w:val="005B5FFC"/>
    <w:rsid w:val="005B60D4"/>
    <w:rsid w:val="005B6869"/>
    <w:rsid w:val="005C0036"/>
    <w:rsid w:val="005C0087"/>
    <w:rsid w:val="005C0C41"/>
    <w:rsid w:val="005C3CCD"/>
    <w:rsid w:val="005D3E2E"/>
    <w:rsid w:val="005D3FD8"/>
    <w:rsid w:val="005D5473"/>
    <w:rsid w:val="005D6BD9"/>
    <w:rsid w:val="005D7B45"/>
    <w:rsid w:val="005E03CE"/>
    <w:rsid w:val="005E2A6C"/>
    <w:rsid w:val="005E3EE1"/>
    <w:rsid w:val="005E5A8E"/>
    <w:rsid w:val="005E5BA1"/>
    <w:rsid w:val="005E5D7B"/>
    <w:rsid w:val="005E5E8D"/>
    <w:rsid w:val="005E62DB"/>
    <w:rsid w:val="005E653A"/>
    <w:rsid w:val="005F0CE7"/>
    <w:rsid w:val="006000BB"/>
    <w:rsid w:val="00600518"/>
    <w:rsid w:val="006006E8"/>
    <w:rsid w:val="00601632"/>
    <w:rsid w:val="00605D67"/>
    <w:rsid w:val="006067C5"/>
    <w:rsid w:val="006069E6"/>
    <w:rsid w:val="00607C4E"/>
    <w:rsid w:val="00607F6F"/>
    <w:rsid w:val="00610D4E"/>
    <w:rsid w:val="006115DD"/>
    <w:rsid w:val="0061339D"/>
    <w:rsid w:val="00614706"/>
    <w:rsid w:val="006149AB"/>
    <w:rsid w:val="00615EB2"/>
    <w:rsid w:val="00617177"/>
    <w:rsid w:val="00617D81"/>
    <w:rsid w:val="006228E0"/>
    <w:rsid w:val="00622B3A"/>
    <w:rsid w:val="00623044"/>
    <w:rsid w:val="0062444F"/>
    <w:rsid w:val="00626CCD"/>
    <w:rsid w:val="0063046E"/>
    <w:rsid w:val="006309C9"/>
    <w:rsid w:val="00630F5C"/>
    <w:rsid w:val="006317F1"/>
    <w:rsid w:val="006340FC"/>
    <w:rsid w:val="00636210"/>
    <w:rsid w:val="00636C4A"/>
    <w:rsid w:val="00641FF8"/>
    <w:rsid w:val="00643725"/>
    <w:rsid w:val="006439BC"/>
    <w:rsid w:val="006441C0"/>
    <w:rsid w:val="00644A72"/>
    <w:rsid w:val="00647499"/>
    <w:rsid w:val="00647546"/>
    <w:rsid w:val="00652944"/>
    <w:rsid w:val="00652A10"/>
    <w:rsid w:val="00652C06"/>
    <w:rsid w:val="0065485E"/>
    <w:rsid w:val="00654B3F"/>
    <w:rsid w:val="006565C0"/>
    <w:rsid w:val="0065702A"/>
    <w:rsid w:val="006604AB"/>
    <w:rsid w:val="00662025"/>
    <w:rsid w:val="006621AA"/>
    <w:rsid w:val="0066249D"/>
    <w:rsid w:val="0066304D"/>
    <w:rsid w:val="00663279"/>
    <w:rsid w:val="0066494B"/>
    <w:rsid w:val="006666AB"/>
    <w:rsid w:val="00667FEC"/>
    <w:rsid w:val="00670764"/>
    <w:rsid w:val="00670BAC"/>
    <w:rsid w:val="00671C5A"/>
    <w:rsid w:val="006727DA"/>
    <w:rsid w:val="006730BD"/>
    <w:rsid w:val="006773A0"/>
    <w:rsid w:val="00680969"/>
    <w:rsid w:val="00681453"/>
    <w:rsid w:val="0068168D"/>
    <w:rsid w:val="006818DB"/>
    <w:rsid w:val="00681CF0"/>
    <w:rsid w:val="006828A8"/>
    <w:rsid w:val="00683419"/>
    <w:rsid w:val="00684DBE"/>
    <w:rsid w:val="00691A7D"/>
    <w:rsid w:val="00693492"/>
    <w:rsid w:val="00694301"/>
    <w:rsid w:val="00697FC6"/>
    <w:rsid w:val="006A026A"/>
    <w:rsid w:val="006A67C3"/>
    <w:rsid w:val="006A79A2"/>
    <w:rsid w:val="006B0D17"/>
    <w:rsid w:val="006B1515"/>
    <w:rsid w:val="006B1D0F"/>
    <w:rsid w:val="006B1D74"/>
    <w:rsid w:val="006B3043"/>
    <w:rsid w:val="006B37A7"/>
    <w:rsid w:val="006B43D9"/>
    <w:rsid w:val="006B4818"/>
    <w:rsid w:val="006B4A4D"/>
    <w:rsid w:val="006B57CA"/>
    <w:rsid w:val="006B5837"/>
    <w:rsid w:val="006B5DE4"/>
    <w:rsid w:val="006B69E3"/>
    <w:rsid w:val="006B6C8A"/>
    <w:rsid w:val="006B720C"/>
    <w:rsid w:val="006B77F8"/>
    <w:rsid w:val="006B7E55"/>
    <w:rsid w:val="006C03F6"/>
    <w:rsid w:val="006C0740"/>
    <w:rsid w:val="006C2A8B"/>
    <w:rsid w:val="006C2E12"/>
    <w:rsid w:val="006C350C"/>
    <w:rsid w:val="006C519B"/>
    <w:rsid w:val="006C552A"/>
    <w:rsid w:val="006C7FAC"/>
    <w:rsid w:val="006D238E"/>
    <w:rsid w:val="006D2D8F"/>
    <w:rsid w:val="006D3F87"/>
    <w:rsid w:val="006D4032"/>
    <w:rsid w:val="006D53CF"/>
    <w:rsid w:val="006D6317"/>
    <w:rsid w:val="006D782F"/>
    <w:rsid w:val="006E1758"/>
    <w:rsid w:val="006E1988"/>
    <w:rsid w:val="006E1CD2"/>
    <w:rsid w:val="006E4AA8"/>
    <w:rsid w:val="006E5323"/>
    <w:rsid w:val="006E5651"/>
    <w:rsid w:val="006E5F8D"/>
    <w:rsid w:val="006F0B7C"/>
    <w:rsid w:val="006F2087"/>
    <w:rsid w:val="006F2C99"/>
    <w:rsid w:val="006F479F"/>
    <w:rsid w:val="006F5B65"/>
    <w:rsid w:val="006F600D"/>
    <w:rsid w:val="006F7C7E"/>
    <w:rsid w:val="00701EFA"/>
    <w:rsid w:val="00702318"/>
    <w:rsid w:val="007049D5"/>
    <w:rsid w:val="00704C5A"/>
    <w:rsid w:val="00705BD8"/>
    <w:rsid w:val="00705E77"/>
    <w:rsid w:val="0070646B"/>
    <w:rsid w:val="0071232F"/>
    <w:rsid w:val="007126FC"/>
    <w:rsid w:val="007134E6"/>
    <w:rsid w:val="007143BD"/>
    <w:rsid w:val="007167E3"/>
    <w:rsid w:val="00717F14"/>
    <w:rsid w:val="007203F1"/>
    <w:rsid w:val="00721A02"/>
    <w:rsid w:val="00725B84"/>
    <w:rsid w:val="0072600E"/>
    <w:rsid w:val="007330F3"/>
    <w:rsid w:val="007346C6"/>
    <w:rsid w:val="007349E7"/>
    <w:rsid w:val="007355E8"/>
    <w:rsid w:val="00736D9D"/>
    <w:rsid w:val="00737775"/>
    <w:rsid w:val="00741767"/>
    <w:rsid w:val="00742CCD"/>
    <w:rsid w:val="00742E14"/>
    <w:rsid w:val="00742F87"/>
    <w:rsid w:val="0074551E"/>
    <w:rsid w:val="007473D7"/>
    <w:rsid w:val="00750945"/>
    <w:rsid w:val="0075114C"/>
    <w:rsid w:val="00751EC0"/>
    <w:rsid w:val="00754145"/>
    <w:rsid w:val="00755A20"/>
    <w:rsid w:val="00755FCF"/>
    <w:rsid w:val="00756DBE"/>
    <w:rsid w:val="007575F1"/>
    <w:rsid w:val="00757E03"/>
    <w:rsid w:val="00761DAE"/>
    <w:rsid w:val="00761DB6"/>
    <w:rsid w:val="00761FE1"/>
    <w:rsid w:val="00762AB3"/>
    <w:rsid w:val="00762EE4"/>
    <w:rsid w:val="007661BF"/>
    <w:rsid w:val="0076696C"/>
    <w:rsid w:val="00766D90"/>
    <w:rsid w:val="0076782E"/>
    <w:rsid w:val="00767EC7"/>
    <w:rsid w:val="007704E9"/>
    <w:rsid w:val="0077136C"/>
    <w:rsid w:val="007727E4"/>
    <w:rsid w:val="00772D66"/>
    <w:rsid w:val="00773F34"/>
    <w:rsid w:val="00774C7C"/>
    <w:rsid w:val="007754DE"/>
    <w:rsid w:val="007770F3"/>
    <w:rsid w:val="0077772F"/>
    <w:rsid w:val="00777817"/>
    <w:rsid w:val="00780E58"/>
    <w:rsid w:val="0078504F"/>
    <w:rsid w:val="0078553D"/>
    <w:rsid w:val="00786CB6"/>
    <w:rsid w:val="00787C46"/>
    <w:rsid w:val="00787FA2"/>
    <w:rsid w:val="007908A7"/>
    <w:rsid w:val="007960EE"/>
    <w:rsid w:val="00796A06"/>
    <w:rsid w:val="00796A46"/>
    <w:rsid w:val="007A0BE2"/>
    <w:rsid w:val="007A100A"/>
    <w:rsid w:val="007A2C94"/>
    <w:rsid w:val="007A2E91"/>
    <w:rsid w:val="007A34A4"/>
    <w:rsid w:val="007A4FBB"/>
    <w:rsid w:val="007A68F7"/>
    <w:rsid w:val="007A72E4"/>
    <w:rsid w:val="007B0974"/>
    <w:rsid w:val="007B0B1B"/>
    <w:rsid w:val="007B1ACD"/>
    <w:rsid w:val="007B2229"/>
    <w:rsid w:val="007B253D"/>
    <w:rsid w:val="007B3616"/>
    <w:rsid w:val="007C0138"/>
    <w:rsid w:val="007C04F6"/>
    <w:rsid w:val="007C0C3E"/>
    <w:rsid w:val="007C365F"/>
    <w:rsid w:val="007C4286"/>
    <w:rsid w:val="007C4BFA"/>
    <w:rsid w:val="007C5C33"/>
    <w:rsid w:val="007C5D83"/>
    <w:rsid w:val="007C5E80"/>
    <w:rsid w:val="007C751E"/>
    <w:rsid w:val="007D0D42"/>
    <w:rsid w:val="007D2A11"/>
    <w:rsid w:val="007D365D"/>
    <w:rsid w:val="007D64E2"/>
    <w:rsid w:val="007D6F92"/>
    <w:rsid w:val="007D793D"/>
    <w:rsid w:val="007D7FAE"/>
    <w:rsid w:val="007E0040"/>
    <w:rsid w:val="007E2167"/>
    <w:rsid w:val="007E3E38"/>
    <w:rsid w:val="007E4377"/>
    <w:rsid w:val="007F0261"/>
    <w:rsid w:val="007F0E1E"/>
    <w:rsid w:val="007F0E46"/>
    <w:rsid w:val="007F2168"/>
    <w:rsid w:val="007F23F6"/>
    <w:rsid w:val="007F351F"/>
    <w:rsid w:val="007F62EA"/>
    <w:rsid w:val="00801398"/>
    <w:rsid w:val="00804173"/>
    <w:rsid w:val="00805F9A"/>
    <w:rsid w:val="00806105"/>
    <w:rsid w:val="0081197A"/>
    <w:rsid w:val="00812A7C"/>
    <w:rsid w:val="008141DD"/>
    <w:rsid w:val="00815654"/>
    <w:rsid w:val="0082401C"/>
    <w:rsid w:val="008245F8"/>
    <w:rsid w:val="00826794"/>
    <w:rsid w:val="008311A7"/>
    <w:rsid w:val="00831D8B"/>
    <w:rsid w:val="008337A4"/>
    <w:rsid w:val="00833D20"/>
    <w:rsid w:val="008431A7"/>
    <w:rsid w:val="00852660"/>
    <w:rsid w:val="00852D54"/>
    <w:rsid w:val="00853BEC"/>
    <w:rsid w:val="00854198"/>
    <w:rsid w:val="008556E4"/>
    <w:rsid w:val="008570FC"/>
    <w:rsid w:val="00863205"/>
    <w:rsid w:val="00864370"/>
    <w:rsid w:val="0086601E"/>
    <w:rsid w:val="0086611F"/>
    <w:rsid w:val="00866DE6"/>
    <w:rsid w:val="00866DFC"/>
    <w:rsid w:val="00867C86"/>
    <w:rsid w:val="008745F2"/>
    <w:rsid w:val="00877E23"/>
    <w:rsid w:val="0088007B"/>
    <w:rsid w:val="00882BC8"/>
    <w:rsid w:val="0088669E"/>
    <w:rsid w:val="0088697B"/>
    <w:rsid w:val="0089068B"/>
    <w:rsid w:val="00891327"/>
    <w:rsid w:val="00891E8D"/>
    <w:rsid w:val="00891EC3"/>
    <w:rsid w:val="00892804"/>
    <w:rsid w:val="00894619"/>
    <w:rsid w:val="00894683"/>
    <w:rsid w:val="00894925"/>
    <w:rsid w:val="00894BE4"/>
    <w:rsid w:val="008A2A40"/>
    <w:rsid w:val="008A500B"/>
    <w:rsid w:val="008A5A7F"/>
    <w:rsid w:val="008A5B34"/>
    <w:rsid w:val="008A74A7"/>
    <w:rsid w:val="008B0173"/>
    <w:rsid w:val="008B0217"/>
    <w:rsid w:val="008B20E4"/>
    <w:rsid w:val="008B2A52"/>
    <w:rsid w:val="008B2B01"/>
    <w:rsid w:val="008B4A3B"/>
    <w:rsid w:val="008B6BF0"/>
    <w:rsid w:val="008C058C"/>
    <w:rsid w:val="008C23FC"/>
    <w:rsid w:val="008C29BF"/>
    <w:rsid w:val="008C3202"/>
    <w:rsid w:val="008C60E9"/>
    <w:rsid w:val="008C63EB"/>
    <w:rsid w:val="008C69D0"/>
    <w:rsid w:val="008C6F3F"/>
    <w:rsid w:val="008C6FA1"/>
    <w:rsid w:val="008C7D2F"/>
    <w:rsid w:val="008D080D"/>
    <w:rsid w:val="008D4F40"/>
    <w:rsid w:val="008E256D"/>
    <w:rsid w:val="008E2DE3"/>
    <w:rsid w:val="008E39E5"/>
    <w:rsid w:val="008E5D98"/>
    <w:rsid w:val="008E5DF7"/>
    <w:rsid w:val="008E6002"/>
    <w:rsid w:val="008F0841"/>
    <w:rsid w:val="008F1797"/>
    <w:rsid w:val="008F179F"/>
    <w:rsid w:val="008F3ABC"/>
    <w:rsid w:val="008F3D2C"/>
    <w:rsid w:val="008F6B16"/>
    <w:rsid w:val="008F6E31"/>
    <w:rsid w:val="008F7389"/>
    <w:rsid w:val="0090040A"/>
    <w:rsid w:val="00902C22"/>
    <w:rsid w:val="00902EC7"/>
    <w:rsid w:val="00903393"/>
    <w:rsid w:val="00905109"/>
    <w:rsid w:val="009102C5"/>
    <w:rsid w:val="00912E00"/>
    <w:rsid w:val="00915701"/>
    <w:rsid w:val="009202B7"/>
    <w:rsid w:val="00920558"/>
    <w:rsid w:val="0092072B"/>
    <w:rsid w:val="009222FA"/>
    <w:rsid w:val="00922757"/>
    <w:rsid w:val="00923BA9"/>
    <w:rsid w:val="00923EB5"/>
    <w:rsid w:val="009266BB"/>
    <w:rsid w:val="0093170A"/>
    <w:rsid w:val="00932489"/>
    <w:rsid w:val="00933F83"/>
    <w:rsid w:val="0093587B"/>
    <w:rsid w:val="0093621E"/>
    <w:rsid w:val="0094007B"/>
    <w:rsid w:val="00940A7A"/>
    <w:rsid w:val="00941667"/>
    <w:rsid w:val="0094328E"/>
    <w:rsid w:val="0094508A"/>
    <w:rsid w:val="00946918"/>
    <w:rsid w:val="00947A77"/>
    <w:rsid w:val="00947AA9"/>
    <w:rsid w:val="00947B47"/>
    <w:rsid w:val="009521B9"/>
    <w:rsid w:val="00953E2F"/>
    <w:rsid w:val="0095430D"/>
    <w:rsid w:val="0095447A"/>
    <w:rsid w:val="0095529F"/>
    <w:rsid w:val="00957378"/>
    <w:rsid w:val="00957534"/>
    <w:rsid w:val="009603E1"/>
    <w:rsid w:val="00960F3A"/>
    <w:rsid w:val="009611B0"/>
    <w:rsid w:val="0096167C"/>
    <w:rsid w:val="009618F8"/>
    <w:rsid w:val="00962323"/>
    <w:rsid w:val="009641DE"/>
    <w:rsid w:val="0096543A"/>
    <w:rsid w:val="009671CC"/>
    <w:rsid w:val="009702B4"/>
    <w:rsid w:val="00971590"/>
    <w:rsid w:val="0097308F"/>
    <w:rsid w:val="009731AB"/>
    <w:rsid w:val="009756B6"/>
    <w:rsid w:val="009774A0"/>
    <w:rsid w:val="009811CF"/>
    <w:rsid w:val="00981CB1"/>
    <w:rsid w:val="00982FCD"/>
    <w:rsid w:val="00983910"/>
    <w:rsid w:val="00983E98"/>
    <w:rsid w:val="009851ED"/>
    <w:rsid w:val="00985DF7"/>
    <w:rsid w:val="00985E43"/>
    <w:rsid w:val="00986641"/>
    <w:rsid w:val="00986FAC"/>
    <w:rsid w:val="009923B8"/>
    <w:rsid w:val="00993F09"/>
    <w:rsid w:val="00995064"/>
    <w:rsid w:val="00995E6E"/>
    <w:rsid w:val="009A10E6"/>
    <w:rsid w:val="009A17DB"/>
    <w:rsid w:val="009A1847"/>
    <w:rsid w:val="009A2004"/>
    <w:rsid w:val="009A25F1"/>
    <w:rsid w:val="009A29D6"/>
    <w:rsid w:val="009A2BDC"/>
    <w:rsid w:val="009A3913"/>
    <w:rsid w:val="009A7646"/>
    <w:rsid w:val="009B029F"/>
    <w:rsid w:val="009B0A6E"/>
    <w:rsid w:val="009B1EF0"/>
    <w:rsid w:val="009B2F89"/>
    <w:rsid w:val="009B3FC0"/>
    <w:rsid w:val="009B426F"/>
    <w:rsid w:val="009C0727"/>
    <w:rsid w:val="009C1F8A"/>
    <w:rsid w:val="009C22CE"/>
    <w:rsid w:val="009C2850"/>
    <w:rsid w:val="009C3C3B"/>
    <w:rsid w:val="009C48C1"/>
    <w:rsid w:val="009C4979"/>
    <w:rsid w:val="009C7DA6"/>
    <w:rsid w:val="009D515A"/>
    <w:rsid w:val="009D7130"/>
    <w:rsid w:val="009D7937"/>
    <w:rsid w:val="009E0372"/>
    <w:rsid w:val="009E126C"/>
    <w:rsid w:val="009E3AAC"/>
    <w:rsid w:val="009E5B32"/>
    <w:rsid w:val="009F0039"/>
    <w:rsid w:val="009F0F03"/>
    <w:rsid w:val="009F1BB9"/>
    <w:rsid w:val="009F35C5"/>
    <w:rsid w:val="009F3ED2"/>
    <w:rsid w:val="009F40E4"/>
    <w:rsid w:val="009F4B15"/>
    <w:rsid w:val="009F6D25"/>
    <w:rsid w:val="00A01AEC"/>
    <w:rsid w:val="00A02152"/>
    <w:rsid w:val="00A04406"/>
    <w:rsid w:val="00A04559"/>
    <w:rsid w:val="00A05F3B"/>
    <w:rsid w:val="00A062B5"/>
    <w:rsid w:val="00A06DAD"/>
    <w:rsid w:val="00A072EC"/>
    <w:rsid w:val="00A10A3D"/>
    <w:rsid w:val="00A11EC5"/>
    <w:rsid w:val="00A12311"/>
    <w:rsid w:val="00A12606"/>
    <w:rsid w:val="00A12ED5"/>
    <w:rsid w:val="00A1472E"/>
    <w:rsid w:val="00A1596D"/>
    <w:rsid w:val="00A1610A"/>
    <w:rsid w:val="00A16D50"/>
    <w:rsid w:val="00A17573"/>
    <w:rsid w:val="00A2059C"/>
    <w:rsid w:val="00A20628"/>
    <w:rsid w:val="00A216B9"/>
    <w:rsid w:val="00A22CAA"/>
    <w:rsid w:val="00A23BFA"/>
    <w:rsid w:val="00A24270"/>
    <w:rsid w:val="00A25A80"/>
    <w:rsid w:val="00A327AD"/>
    <w:rsid w:val="00A32A14"/>
    <w:rsid w:val="00A36050"/>
    <w:rsid w:val="00A36094"/>
    <w:rsid w:val="00A3741B"/>
    <w:rsid w:val="00A377E9"/>
    <w:rsid w:val="00A37BAC"/>
    <w:rsid w:val="00A4147E"/>
    <w:rsid w:val="00A43FEC"/>
    <w:rsid w:val="00A442CD"/>
    <w:rsid w:val="00A445D3"/>
    <w:rsid w:val="00A45301"/>
    <w:rsid w:val="00A45DDA"/>
    <w:rsid w:val="00A5419F"/>
    <w:rsid w:val="00A54B09"/>
    <w:rsid w:val="00A5517A"/>
    <w:rsid w:val="00A5697A"/>
    <w:rsid w:val="00A56BFD"/>
    <w:rsid w:val="00A61E30"/>
    <w:rsid w:val="00A6438E"/>
    <w:rsid w:val="00A64CB3"/>
    <w:rsid w:val="00A64F3B"/>
    <w:rsid w:val="00A66D72"/>
    <w:rsid w:val="00A671AF"/>
    <w:rsid w:val="00A700D6"/>
    <w:rsid w:val="00A70932"/>
    <w:rsid w:val="00A717EC"/>
    <w:rsid w:val="00A7258F"/>
    <w:rsid w:val="00A72864"/>
    <w:rsid w:val="00A73328"/>
    <w:rsid w:val="00A735A2"/>
    <w:rsid w:val="00A75001"/>
    <w:rsid w:val="00A7681A"/>
    <w:rsid w:val="00A77E5C"/>
    <w:rsid w:val="00A800B9"/>
    <w:rsid w:val="00A8149E"/>
    <w:rsid w:val="00A81A48"/>
    <w:rsid w:val="00A81B15"/>
    <w:rsid w:val="00A83F4B"/>
    <w:rsid w:val="00A85DBC"/>
    <w:rsid w:val="00A85F81"/>
    <w:rsid w:val="00A86D58"/>
    <w:rsid w:val="00A900C6"/>
    <w:rsid w:val="00A91068"/>
    <w:rsid w:val="00A91CE2"/>
    <w:rsid w:val="00A923AD"/>
    <w:rsid w:val="00A92902"/>
    <w:rsid w:val="00A92A44"/>
    <w:rsid w:val="00A93CBD"/>
    <w:rsid w:val="00A93E81"/>
    <w:rsid w:val="00A9560C"/>
    <w:rsid w:val="00A95F2B"/>
    <w:rsid w:val="00A96111"/>
    <w:rsid w:val="00A9616D"/>
    <w:rsid w:val="00A97613"/>
    <w:rsid w:val="00A9778B"/>
    <w:rsid w:val="00AA019E"/>
    <w:rsid w:val="00AA1982"/>
    <w:rsid w:val="00AA539E"/>
    <w:rsid w:val="00AB085F"/>
    <w:rsid w:val="00AB1073"/>
    <w:rsid w:val="00AB1797"/>
    <w:rsid w:val="00AB31FD"/>
    <w:rsid w:val="00AB3951"/>
    <w:rsid w:val="00AB3F85"/>
    <w:rsid w:val="00AB3FE9"/>
    <w:rsid w:val="00AB455E"/>
    <w:rsid w:val="00AB4B69"/>
    <w:rsid w:val="00AB4FC8"/>
    <w:rsid w:val="00AB6822"/>
    <w:rsid w:val="00AC0361"/>
    <w:rsid w:val="00AC10C2"/>
    <w:rsid w:val="00AC2FE6"/>
    <w:rsid w:val="00AC3EF7"/>
    <w:rsid w:val="00AC6280"/>
    <w:rsid w:val="00AC6755"/>
    <w:rsid w:val="00AD0BA7"/>
    <w:rsid w:val="00AD0D48"/>
    <w:rsid w:val="00AD4122"/>
    <w:rsid w:val="00AD423E"/>
    <w:rsid w:val="00AD5675"/>
    <w:rsid w:val="00AD623D"/>
    <w:rsid w:val="00AD680E"/>
    <w:rsid w:val="00AD6EFC"/>
    <w:rsid w:val="00AE038C"/>
    <w:rsid w:val="00AE3231"/>
    <w:rsid w:val="00AE47CF"/>
    <w:rsid w:val="00AE4DF1"/>
    <w:rsid w:val="00AE5A79"/>
    <w:rsid w:val="00AE5CC5"/>
    <w:rsid w:val="00AF3E54"/>
    <w:rsid w:val="00AF434C"/>
    <w:rsid w:val="00AF507F"/>
    <w:rsid w:val="00AF6362"/>
    <w:rsid w:val="00AF6FF7"/>
    <w:rsid w:val="00B01B61"/>
    <w:rsid w:val="00B03172"/>
    <w:rsid w:val="00B04F6F"/>
    <w:rsid w:val="00B056E5"/>
    <w:rsid w:val="00B11B50"/>
    <w:rsid w:val="00B124D0"/>
    <w:rsid w:val="00B128B0"/>
    <w:rsid w:val="00B12D2D"/>
    <w:rsid w:val="00B13133"/>
    <w:rsid w:val="00B146F9"/>
    <w:rsid w:val="00B14C2E"/>
    <w:rsid w:val="00B203E6"/>
    <w:rsid w:val="00B24E41"/>
    <w:rsid w:val="00B276B0"/>
    <w:rsid w:val="00B311E5"/>
    <w:rsid w:val="00B3128C"/>
    <w:rsid w:val="00B31CA7"/>
    <w:rsid w:val="00B34C5A"/>
    <w:rsid w:val="00B413C1"/>
    <w:rsid w:val="00B4154A"/>
    <w:rsid w:val="00B41BE0"/>
    <w:rsid w:val="00B423F7"/>
    <w:rsid w:val="00B441E3"/>
    <w:rsid w:val="00B4495A"/>
    <w:rsid w:val="00B4502B"/>
    <w:rsid w:val="00B45562"/>
    <w:rsid w:val="00B468AE"/>
    <w:rsid w:val="00B469AA"/>
    <w:rsid w:val="00B474E8"/>
    <w:rsid w:val="00B52A4A"/>
    <w:rsid w:val="00B530CD"/>
    <w:rsid w:val="00B53A3C"/>
    <w:rsid w:val="00B5445E"/>
    <w:rsid w:val="00B5572A"/>
    <w:rsid w:val="00B63B00"/>
    <w:rsid w:val="00B65997"/>
    <w:rsid w:val="00B668CB"/>
    <w:rsid w:val="00B70056"/>
    <w:rsid w:val="00B70800"/>
    <w:rsid w:val="00B717CE"/>
    <w:rsid w:val="00B7249A"/>
    <w:rsid w:val="00B73449"/>
    <w:rsid w:val="00B737B5"/>
    <w:rsid w:val="00B73D9F"/>
    <w:rsid w:val="00B76290"/>
    <w:rsid w:val="00B76E7B"/>
    <w:rsid w:val="00B775B1"/>
    <w:rsid w:val="00B77712"/>
    <w:rsid w:val="00B806B5"/>
    <w:rsid w:val="00B80DBC"/>
    <w:rsid w:val="00B81338"/>
    <w:rsid w:val="00B81563"/>
    <w:rsid w:val="00B82EE1"/>
    <w:rsid w:val="00B83270"/>
    <w:rsid w:val="00B83936"/>
    <w:rsid w:val="00B8446C"/>
    <w:rsid w:val="00B84D1E"/>
    <w:rsid w:val="00B90D9F"/>
    <w:rsid w:val="00B91157"/>
    <w:rsid w:val="00B9297C"/>
    <w:rsid w:val="00B92F9D"/>
    <w:rsid w:val="00B94FF1"/>
    <w:rsid w:val="00B95753"/>
    <w:rsid w:val="00B965CD"/>
    <w:rsid w:val="00B96B87"/>
    <w:rsid w:val="00B973E7"/>
    <w:rsid w:val="00BA1CE4"/>
    <w:rsid w:val="00BA6274"/>
    <w:rsid w:val="00BA7AA3"/>
    <w:rsid w:val="00BB1626"/>
    <w:rsid w:val="00BB1A51"/>
    <w:rsid w:val="00BB30C4"/>
    <w:rsid w:val="00BB3CE3"/>
    <w:rsid w:val="00BB3D0C"/>
    <w:rsid w:val="00BB4A77"/>
    <w:rsid w:val="00BB536B"/>
    <w:rsid w:val="00BB6566"/>
    <w:rsid w:val="00BB709B"/>
    <w:rsid w:val="00BB73FF"/>
    <w:rsid w:val="00BB78A6"/>
    <w:rsid w:val="00BC0BAB"/>
    <w:rsid w:val="00BC0FF3"/>
    <w:rsid w:val="00BC1122"/>
    <w:rsid w:val="00BC16F0"/>
    <w:rsid w:val="00BC386C"/>
    <w:rsid w:val="00BC5E83"/>
    <w:rsid w:val="00BC717F"/>
    <w:rsid w:val="00BC7665"/>
    <w:rsid w:val="00BC7927"/>
    <w:rsid w:val="00BD1AFF"/>
    <w:rsid w:val="00BD44A8"/>
    <w:rsid w:val="00BD5DC3"/>
    <w:rsid w:val="00BD7ABB"/>
    <w:rsid w:val="00BE10DD"/>
    <w:rsid w:val="00BE1C54"/>
    <w:rsid w:val="00BE278D"/>
    <w:rsid w:val="00BE36BB"/>
    <w:rsid w:val="00BE5F54"/>
    <w:rsid w:val="00BE6F57"/>
    <w:rsid w:val="00BF0D6A"/>
    <w:rsid w:val="00BF1F02"/>
    <w:rsid w:val="00BF45F8"/>
    <w:rsid w:val="00BF4FAD"/>
    <w:rsid w:val="00BF65EA"/>
    <w:rsid w:val="00BF6819"/>
    <w:rsid w:val="00BF71E8"/>
    <w:rsid w:val="00BF7660"/>
    <w:rsid w:val="00C0117C"/>
    <w:rsid w:val="00C0131B"/>
    <w:rsid w:val="00C01550"/>
    <w:rsid w:val="00C01CE6"/>
    <w:rsid w:val="00C02495"/>
    <w:rsid w:val="00C02B2E"/>
    <w:rsid w:val="00C061A5"/>
    <w:rsid w:val="00C11B89"/>
    <w:rsid w:val="00C139D8"/>
    <w:rsid w:val="00C178DB"/>
    <w:rsid w:val="00C17D2A"/>
    <w:rsid w:val="00C21488"/>
    <w:rsid w:val="00C21BAB"/>
    <w:rsid w:val="00C22CAC"/>
    <w:rsid w:val="00C22D8F"/>
    <w:rsid w:val="00C2344C"/>
    <w:rsid w:val="00C236E7"/>
    <w:rsid w:val="00C23CDF"/>
    <w:rsid w:val="00C244F4"/>
    <w:rsid w:val="00C301ED"/>
    <w:rsid w:val="00C3105F"/>
    <w:rsid w:val="00C31F91"/>
    <w:rsid w:val="00C3414B"/>
    <w:rsid w:val="00C3661F"/>
    <w:rsid w:val="00C401B0"/>
    <w:rsid w:val="00C40540"/>
    <w:rsid w:val="00C407EE"/>
    <w:rsid w:val="00C41E9D"/>
    <w:rsid w:val="00C42F25"/>
    <w:rsid w:val="00C43D56"/>
    <w:rsid w:val="00C4602A"/>
    <w:rsid w:val="00C46CB9"/>
    <w:rsid w:val="00C4747C"/>
    <w:rsid w:val="00C52628"/>
    <w:rsid w:val="00C52794"/>
    <w:rsid w:val="00C52B03"/>
    <w:rsid w:val="00C52C47"/>
    <w:rsid w:val="00C539EB"/>
    <w:rsid w:val="00C6179F"/>
    <w:rsid w:val="00C6582F"/>
    <w:rsid w:val="00C66FC6"/>
    <w:rsid w:val="00C71F0A"/>
    <w:rsid w:val="00C722B9"/>
    <w:rsid w:val="00C72971"/>
    <w:rsid w:val="00C73032"/>
    <w:rsid w:val="00C73BDD"/>
    <w:rsid w:val="00C81404"/>
    <w:rsid w:val="00C851F9"/>
    <w:rsid w:val="00C856AD"/>
    <w:rsid w:val="00C86966"/>
    <w:rsid w:val="00C922CB"/>
    <w:rsid w:val="00C950E1"/>
    <w:rsid w:val="00C96342"/>
    <w:rsid w:val="00C97EAD"/>
    <w:rsid w:val="00CA0193"/>
    <w:rsid w:val="00CA0D75"/>
    <w:rsid w:val="00CA1854"/>
    <w:rsid w:val="00CA1BFB"/>
    <w:rsid w:val="00CA6D87"/>
    <w:rsid w:val="00CB1C8E"/>
    <w:rsid w:val="00CB2A59"/>
    <w:rsid w:val="00CB5549"/>
    <w:rsid w:val="00CB64DC"/>
    <w:rsid w:val="00CB69AB"/>
    <w:rsid w:val="00CC33BF"/>
    <w:rsid w:val="00CC4271"/>
    <w:rsid w:val="00CC525D"/>
    <w:rsid w:val="00CC5867"/>
    <w:rsid w:val="00CC5971"/>
    <w:rsid w:val="00CD00FD"/>
    <w:rsid w:val="00CD1EB0"/>
    <w:rsid w:val="00CD2BBB"/>
    <w:rsid w:val="00CE2326"/>
    <w:rsid w:val="00CE2B1C"/>
    <w:rsid w:val="00CE3967"/>
    <w:rsid w:val="00CE6A27"/>
    <w:rsid w:val="00CF45DB"/>
    <w:rsid w:val="00CF4962"/>
    <w:rsid w:val="00CF4A45"/>
    <w:rsid w:val="00D01E9E"/>
    <w:rsid w:val="00D04792"/>
    <w:rsid w:val="00D07323"/>
    <w:rsid w:val="00D074F0"/>
    <w:rsid w:val="00D128B8"/>
    <w:rsid w:val="00D16722"/>
    <w:rsid w:val="00D1698F"/>
    <w:rsid w:val="00D2427E"/>
    <w:rsid w:val="00D255A0"/>
    <w:rsid w:val="00D2766A"/>
    <w:rsid w:val="00D3206C"/>
    <w:rsid w:val="00D3396F"/>
    <w:rsid w:val="00D3458E"/>
    <w:rsid w:val="00D36146"/>
    <w:rsid w:val="00D44DE0"/>
    <w:rsid w:val="00D500F1"/>
    <w:rsid w:val="00D50E85"/>
    <w:rsid w:val="00D5175A"/>
    <w:rsid w:val="00D51E61"/>
    <w:rsid w:val="00D520E4"/>
    <w:rsid w:val="00D54615"/>
    <w:rsid w:val="00D551C2"/>
    <w:rsid w:val="00D55630"/>
    <w:rsid w:val="00D57DFA"/>
    <w:rsid w:val="00D61B09"/>
    <w:rsid w:val="00D6326F"/>
    <w:rsid w:val="00D6373F"/>
    <w:rsid w:val="00D63FFB"/>
    <w:rsid w:val="00D676BF"/>
    <w:rsid w:val="00D67BF6"/>
    <w:rsid w:val="00D7044F"/>
    <w:rsid w:val="00D71CEE"/>
    <w:rsid w:val="00D7268C"/>
    <w:rsid w:val="00D7349F"/>
    <w:rsid w:val="00D738DA"/>
    <w:rsid w:val="00D75348"/>
    <w:rsid w:val="00D757CF"/>
    <w:rsid w:val="00D75A32"/>
    <w:rsid w:val="00D775B4"/>
    <w:rsid w:val="00D8248F"/>
    <w:rsid w:val="00D8293E"/>
    <w:rsid w:val="00D84A88"/>
    <w:rsid w:val="00D86FC4"/>
    <w:rsid w:val="00D90B18"/>
    <w:rsid w:val="00D9117D"/>
    <w:rsid w:val="00D914E3"/>
    <w:rsid w:val="00D944E5"/>
    <w:rsid w:val="00D962E9"/>
    <w:rsid w:val="00D968AA"/>
    <w:rsid w:val="00DA08B5"/>
    <w:rsid w:val="00DA2690"/>
    <w:rsid w:val="00DA43A9"/>
    <w:rsid w:val="00DA49CD"/>
    <w:rsid w:val="00DA5FB9"/>
    <w:rsid w:val="00DA6073"/>
    <w:rsid w:val="00DB0118"/>
    <w:rsid w:val="00DB0F2D"/>
    <w:rsid w:val="00DB18F7"/>
    <w:rsid w:val="00DB2C6D"/>
    <w:rsid w:val="00DB3B24"/>
    <w:rsid w:val="00DB3C8F"/>
    <w:rsid w:val="00DB3E8C"/>
    <w:rsid w:val="00DB3FE6"/>
    <w:rsid w:val="00DB5D52"/>
    <w:rsid w:val="00DB5E1E"/>
    <w:rsid w:val="00DB66B8"/>
    <w:rsid w:val="00DC08A4"/>
    <w:rsid w:val="00DC0F29"/>
    <w:rsid w:val="00DC12D4"/>
    <w:rsid w:val="00DC17A3"/>
    <w:rsid w:val="00DC2C67"/>
    <w:rsid w:val="00DC3CE2"/>
    <w:rsid w:val="00DC5987"/>
    <w:rsid w:val="00DC62D7"/>
    <w:rsid w:val="00DC7417"/>
    <w:rsid w:val="00DC7DC2"/>
    <w:rsid w:val="00DD0C2C"/>
    <w:rsid w:val="00DD0CE9"/>
    <w:rsid w:val="00DD1DD1"/>
    <w:rsid w:val="00DD223A"/>
    <w:rsid w:val="00DD3666"/>
    <w:rsid w:val="00DD3DD0"/>
    <w:rsid w:val="00DD4269"/>
    <w:rsid w:val="00DD489C"/>
    <w:rsid w:val="00DD4F79"/>
    <w:rsid w:val="00DD54D3"/>
    <w:rsid w:val="00DD5C91"/>
    <w:rsid w:val="00DD781C"/>
    <w:rsid w:val="00DD78F7"/>
    <w:rsid w:val="00DE056A"/>
    <w:rsid w:val="00DE0C25"/>
    <w:rsid w:val="00DE0F02"/>
    <w:rsid w:val="00DE2CE3"/>
    <w:rsid w:val="00DE4C9A"/>
    <w:rsid w:val="00DE69DB"/>
    <w:rsid w:val="00DE7626"/>
    <w:rsid w:val="00DF0625"/>
    <w:rsid w:val="00DF37B6"/>
    <w:rsid w:val="00DF3A27"/>
    <w:rsid w:val="00DF3FBE"/>
    <w:rsid w:val="00DF464B"/>
    <w:rsid w:val="00E017B5"/>
    <w:rsid w:val="00E023C0"/>
    <w:rsid w:val="00E0396D"/>
    <w:rsid w:val="00E04256"/>
    <w:rsid w:val="00E0549E"/>
    <w:rsid w:val="00E05661"/>
    <w:rsid w:val="00E06846"/>
    <w:rsid w:val="00E06EE9"/>
    <w:rsid w:val="00E0748D"/>
    <w:rsid w:val="00E102EB"/>
    <w:rsid w:val="00E10653"/>
    <w:rsid w:val="00E10CF8"/>
    <w:rsid w:val="00E12BBF"/>
    <w:rsid w:val="00E132FC"/>
    <w:rsid w:val="00E1454A"/>
    <w:rsid w:val="00E14E23"/>
    <w:rsid w:val="00E17832"/>
    <w:rsid w:val="00E21AFA"/>
    <w:rsid w:val="00E22964"/>
    <w:rsid w:val="00E23BAE"/>
    <w:rsid w:val="00E240D7"/>
    <w:rsid w:val="00E241B8"/>
    <w:rsid w:val="00E32538"/>
    <w:rsid w:val="00E3330B"/>
    <w:rsid w:val="00E33D1D"/>
    <w:rsid w:val="00E35460"/>
    <w:rsid w:val="00E41838"/>
    <w:rsid w:val="00E41940"/>
    <w:rsid w:val="00E45EB6"/>
    <w:rsid w:val="00E46234"/>
    <w:rsid w:val="00E5003A"/>
    <w:rsid w:val="00E50122"/>
    <w:rsid w:val="00E50DD9"/>
    <w:rsid w:val="00E55ABC"/>
    <w:rsid w:val="00E57331"/>
    <w:rsid w:val="00E57B74"/>
    <w:rsid w:val="00E6015C"/>
    <w:rsid w:val="00E62E8D"/>
    <w:rsid w:val="00E64096"/>
    <w:rsid w:val="00E643C0"/>
    <w:rsid w:val="00E658F6"/>
    <w:rsid w:val="00E66090"/>
    <w:rsid w:val="00E729C7"/>
    <w:rsid w:val="00E72D0D"/>
    <w:rsid w:val="00E74677"/>
    <w:rsid w:val="00E75DA3"/>
    <w:rsid w:val="00E80D82"/>
    <w:rsid w:val="00E82357"/>
    <w:rsid w:val="00E8310E"/>
    <w:rsid w:val="00E83370"/>
    <w:rsid w:val="00E86125"/>
    <w:rsid w:val="00E8629F"/>
    <w:rsid w:val="00E86FB9"/>
    <w:rsid w:val="00E87B15"/>
    <w:rsid w:val="00E87E66"/>
    <w:rsid w:val="00E911D8"/>
    <w:rsid w:val="00E91D02"/>
    <w:rsid w:val="00E9395D"/>
    <w:rsid w:val="00E9426C"/>
    <w:rsid w:val="00E94567"/>
    <w:rsid w:val="00E94F08"/>
    <w:rsid w:val="00E95B49"/>
    <w:rsid w:val="00E95DD3"/>
    <w:rsid w:val="00E96441"/>
    <w:rsid w:val="00E968AA"/>
    <w:rsid w:val="00E97189"/>
    <w:rsid w:val="00E9763E"/>
    <w:rsid w:val="00EA2315"/>
    <w:rsid w:val="00EA3196"/>
    <w:rsid w:val="00EA3C24"/>
    <w:rsid w:val="00EA72BB"/>
    <w:rsid w:val="00EB1696"/>
    <w:rsid w:val="00EB1822"/>
    <w:rsid w:val="00EB1B21"/>
    <w:rsid w:val="00EB35BE"/>
    <w:rsid w:val="00EB57B0"/>
    <w:rsid w:val="00EB614F"/>
    <w:rsid w:val="00EB68D6"/>
    <w:rsid w:val="00EB715D"/>
    <w:rsid w:val="00EC7167"/>
    <w:rsid w:val="00ED1D08"/>
    <w:rsid w:val="00ED3C71"/>
    <w:rsid w:val="00ED4B0F"/>
    <w:rsid w:val="00ED68BA"/>
    <w:rsid w:val="00ED6D10"/>
    <w:rsid w:val="00EE06FB"/>
    <w:rsid w:val="00EE1345"/>
    <w:rsid w:val="00EE2F97"/>
    <w:rsid w:val="00EE5164"/>
    <w:rsid w:val="00EE546D"/>
    <w:rsid w:val="00EF25A2"/>
    <w:rsid w:val="00EF5707"/>
    <w:rsid w:val="00EF57E8"/>
    <w:rsid w:val="00EF5DB8"/>
    <w:rsid w:val="00EF6EEA"/>
    <w:rsid w:val="00F00300"/>
    <w:rsid w:val="00F00DAA"/>
    <w:rsid w:val="00F03FF5"/>
    <w:rsid w:val="00F0596B"/>
    <w:rsid w:val="00F072D8"/>
    <w:rsid w:val="00F10763"/>
    <w:rsid w:val="00F10A03"/>
    <w:rsid w:val="00F10A0F"/>
    <w:rsid w:val="00F1129B"/>
    <w:rsid w:val="00F119B1"/>
    <w:rsid w:val="00F11EE8"/>
    <w:rsid w:val="00F1276A"/>
    <w:rsid w:val="00F17270"/>
    <w:rsid w:val="00F17EDB"/>
    <w:rsid w:val="00F25AE8"/>
    <w:rsid w:val="00F25C96"/>
    <w:rsid w:val="00F27B01"/>
    <w:rsid w:val="00F31EE9"/>
    <w:rsid w:val="00F344D8"/>
    <w:rsid w:val="00F350A8"/>
    <w:rsid w:val="00F35D16"/>
    <w:rsid w:val="00F368BA"/>
    <w:rsid w:val="00F36A0E"/>
    <w:rsid w:val="00F3701B"/>
    <w:rsid w:val="00F372B9"/>
    <w:rsid w:val="00F3762D"/>
    <w:rsid w:val="00F42BFD"/>
    <w:rsid w:val="00F442B1"/>
    <w:rsid w:val="00F444BA"/>
    <w:rsid w:val="00F4543A"/>
    <w:rsid w:val="00F46824"/>
    <w:rsid w:val="00F50DA2"/>
    <w:rsid w:val="00F531E0"/>
    <w:rsid w:val="00F540D5"/>
    <w:rsid w:val="00F54C53"/>
    <w:rsid w:val="00F567AD"/>
    <w:rsid w:val="00F56A92"/>
    <w:rsid w:val="00F57320"/>
    <w:rsid w:val="00F60DA9"/>
    <w:rsid w:val="00F6156D"/>
    <w:rsid w:val="00F61DFC"/>
    <w:rsid w:val="00F63560"/>
    <w:rsid w:val="00F65071"/>
    <w:rsid w:val="00F67209"/>
    <w:rsid w:val="00F679C0"/>
    <w:rsid w:val="00F744DD"/>
    <w:rsid w:val="00F74A6E"/>
    <w:rsid w:val="00F8082E"/>
    <w:rsid w:val="00F81411"/>
    <w:rsid w:val="00F819C6"/>
    <w:rsid w:val="00F8280B"/>
    <w:rsid w:val="00F84624"/>
    <w:rsid w:val="00F854BD"/>
    <w:rsid w:val="00F900C2"/>
    <w:rsid w:val="00F912BF"/>
    <w:rsid w:val="00F92156"/>
    <w:rsid w:val="00F927F5"/>
    <w:rsid w:val="00F933E9"/>
    <w:rsid w:val="00F9355C"/>
    <w:rsid w:val="00F93B5B"/>
    <w:rsid w:val="00F9501F"/>
    <w:rsid w:val="00F95D93"/>
    <w:rsid w:val="00F96F0A"/>
    <w:rsid w:val="00FA231F"/>
    <w:rsid w:val="00FA3301"/>
    <w:rsid w:val="00FA521E"/>
    <w:rsid w:val="00FA5FE6"/>
    <w:rsid w:val="00FB16E5"/>
    <w:rsid w:val="00FB2F9F"/>
    <w:rsid w:val="00FB3142"/>
    <w:rsid w:val="00FB4313"/>
    <w:rsid w:val="00FB52B7"/>
    <w:rsid w:val="00FB5B8C"/>
    <w:rsid w:val="00FB6222"/>
    <w:rsid w:val="00FB6FFF"/>
    <w:rsid w:val="00FC051F"/>
    <w:rsid w:val="00FC0979"/>
    <w:rsid w:val="00FC273C"/>
    <w:rsid w:val="00FC64FA"/>
    <w:rsid w:val="00FC6AFD"/>
    <w:rsid w:val="00FD0660"/>
    <w:rsid w:val="00FD37E8"/>
    <w:rsid w:val="00FE0916"/>
    <w:rsid w:val="00FE0C40"/>
    <w:rsid w:val="00FE2EE5"/>
    <w:rsid w:val="00FE47D0"/>
    <w:rsid w:val="00FF0AA1"/>
    <w:rsid w:val="00FF2153"/>
    <w:rsid w:val="00FF368F"/>
    <w:rsid w:val="00FF68DF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."/>
  <w:listSeparator w:val=","/>
  <w14:docId w14:val="2778B27D"/>
  <w15:docId w15:val="{FB0AB5F8-E24F-4793-A65D-56062F5E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qFormat/>
    <w:rsid w:val="006E5651"/>
    <w:pPr>
      <w:ind w:left="1134" w:hanging="1134"/>
    </w:pPr>
  </w:style>
  <w:style w:type="paragraph" w:styleId="TOC2">
    <w:name w:val="toc 2"/>
    <w:basedOn w:val="TOC1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6E5651"/>
    <w:pPr>
      <w:keepLines/>
      <w:spacing w:after="0"/>
    </w:pPr>
  </w:style>
  <w:style w:type="paragraph" w:styleId="Index2">
    <w:name w:val="index 2"/>
    <w:basedOn w:val="Index1"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rsid w:val="006E56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semiHidden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6E5651"/>
  </w:style>
  <w:style w:type="character" w:customStyle="1" w:styleId="EditorsNoteChar">
    <w:name w:val="Editor's Note Char"/>
    <w:link w:val="EditorsNote"/>
    <w:rsid w:val="003800CF"/>
    <w:rPr>
      <w:color w:val="FF0000"/>
      <w:lang w:eastAsia="en-US"/>
    </w:rPr>
  </w:style>
  <w:style w:type="character" w:customStyle="1" w:styleId="Heading9Char">
    <w:name w:val="Heading 9 Char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qFormat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qFormat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link w:val="CommentText"/>
    <w:semiHidden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  <w:style w:type="character" w:customStyle="1" w:styleId="FootnoteTextChar">
    <w:name w:val="Footnote Text Char"/>
    <w:link w:val="FootnoteText"/>
    <w:rsid w:val="00902C22"/>
    <w:rPr>
      <w:sz w:val="16"/>
      <w:lang w:eastAsia="en-US"/>
    </w:rPr>
  </w:style>
  <w:style w:type="paragraph" w:styleId="MacroText">
    <w:name w:val="macro"/>
    <w:link w:val="MacroTextChar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D63FFB"/>
  </w:style>
  <w:style w:type="table" w:customStyle="1" w:styleId="TableGrid1">
    <w:name w:val="Table Grid1"/>
    <w:basedOn w:val="TableNormal"/>
    <w:next w:val="TableGrid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0D99E2-F8AB-4A84-87C5-CE1B2004F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4B62FF-E9F9-46ED-96C9-60DCE028BB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657E8D-5DCF-4E15-BDCC-EC9A1EC665E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324F19-C57D-4707-B62A-732F423FA83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1748</TotalTime>
  <Pages>7</Pages>
  <Words>2579</Words>
  <Characters>12074</Characters>
  <Application>Microsoft Office Word</Application>
  <DocSecurity>0</DocSecurity>
  <Lines>100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标题</vt:lpstr>
      </vt:variant>
      <vt:variant>
        <vt:i4>100</vt:i4>
      </vt:variant>
    </vt:vector>
  </HeadingPairs>
  <TitlesOfParts>
    <vt:vector size="102" baseType="lpstr">
      <vt:lpstr>3GPP TR 23.737</vt:lpstr>
      <vt:lpstr>3GPP TR 23.737</vt:lpstr>
      <vt:lpstr>Foreword</vt:lpstr>
      <vt:lpstr>1	Scope</vt:lpstr>
      <vt:lpstr>2	References</vt:lpstr>
      <vt:lpstr>3	Definitions, symbols and abbreviations</vt:lpstr>
      <vt:lpstr>    3.1	Definitions</vt:lpstr>
      <vt:lpstr>    3.2	Symbols</vt:lpstr>
      <vt:lpstr>    3.3	Abbreviations</vt:lpstr>
      <vt:lpstr>4	Architectural Requirements and Assumptions</vt:lpstr>
      <vt:lpstr>    4.1	Architectural Requirements</vt:lpstr>
      <vt:lpstr>    4.2	Architectural Assumptions</vt:lpstr>
      <vt:lpstr>5	Key Issues</vt:lpstr>
      <vt:lpstr>    5.1	Key Issue 1: Enhancement to LCS Architecture</vt:lpstr>
      <vt:lpstr>        5.1.1	Description</vt:lpstr>
      <vt:lpstr>    5.2	Key Issue 2: Positioning via user plane transmission</vt:lpstr>
      <vt:lpstr>        5.2.1	Description</vt:lpstr>
      <vt:lpstr>    5.3	Key Issue 3: Support of low latency LCS</vt:lpstr>
      <vt:lpstr>        5.3.1	Description</vt:lpstr>
      <vt:lpstr>    5.4	Key Issue 4: Reduce overhead for repetitive non-successful privacy verificat</vt:lpstr>
      <vt:lpstr>        5.4.1	Description</vt:lpstr>
      <vt:lpstr>    5.5	Key Issue 5: Slicing dependent location service</vt:lpstr>
      <vt:lpstr>        5.5.1	Description</vt:lpstr>
      <vt:lpstr>    5.6	Key Issue 6: Scalability</vt:lpstr>
      <vt:lpstr>        5.6.1	Description</vt:lpstr>
      <vt:lpstr>    5.7	Key Issue 7: Location service exposure</vt:lpstr>
      <vt:lpstr>        5.7.1	Description </vt:lpstr>
      <vt:lpstr>    5.8	Key Issue 8: Support of IoT UEs</vt:lpstr>
      <vt:lpstr>        5.8.1	Description</vt:lpstr>
      <vt:lpstr>    5.9	Key Issue 9: Support EUTRAN positioning methods</vt:lpstr>
      <vt:lpstr>        5.9.1	Description </vt:lpstr>
      <vt:lpstr>    5.10	Key Issue 10: Support NR positioning methods</vt:lpstr>
      <vt:lpstr>        5.10.1	Description </vt:lpstr>
      <vt:lpstr>    5.11	Key Issue 11: Coordination of Positioning Signalling Transmitted via Contro</vt:lpstr>
      <vt:lpstr>        5.11.1	Description </vt:lpstr>
      <vt:lpstr>    5.12	Key Issue 12: LCS support for Non-3GPP access </vt:lpstr>
      <vt:lpstr>        5.12.1	Description</vt:lpstr>
      <vt:lpstr>6	Solutions</vt:lpstr>
      <vt:lpstr>    6.1	Solution 1: 5GS LCS Functionality and Allocation to 5GS elements - Option 1 </vt:lpstr>
      <vt:lpstr>        6.1.1	Introduction</vt:lpstr>
      <vt:lpstr>        6.1.2	Functional Description</vt:lpstr>
      <vt:lpstr>Figure 6.1.2.2-1: Generic LCS Logical Architecture for 5GC</vt:lpstr>
      <vt:lpstr>Figure 6.1.2.3-1: Generic LCS Logical Architecture for 5GC</vt:lpstr>
      <vt:lpstr>        6.1.3	Procedures</vt:lpstr>
      <vt:lpstr>        6.1.4	Impacts on existing entities and interfaces</vt:lpstr>
      <vt:lpstr>        6.1.5	Evaluation</vt:lpstr>
      <vt:lpstr>    6.2	Solution 2: LMF Based Location Solution</vt:lpstr>
      <vt:lpstr>        6.2.1	Introduction</vt:lpstr>
      <vt:lpstr>        6.2.2	Functional Description</vt:lpstr>
      <vt:lpstr>        The corresponding service operations in TS 23.502 [5] provide a very similar ser</vt:lpstr>
      <vt:lpstr>        The Nlmf_Location_DetermineLocation service operation defined in TS 23.502 [5] i</vt:lpstr>
      <vt:lpstr>        6.2.3	Procedures</vt:lpstr>
      <vt:lpstr>        6.2.4	Impacts on existing entities and interfaces</vt:lpstr>
      <vt:lpstr>        Impacts to existing entities and interfaces are described here in terms of the a</vt:lpstr>
      <vt:lpstr>        New			An all new impact with no counterpart in Release 15 and no other existing</vt:lpstr>
      <vt:lpstr>        Same			The same impact as in Release 15</vt:lpstr>
      <vt:lpstr>        Same +/- X	The same impact as in Release 15 plus or minus X</vt:lpstr>
      <vt:lpstr>        Commercial	Impact solely due to commercial location (e.g. privacy, LCS Client i</vt:lpstr>
      <vt:lpstr>        Existing		An impact that already exists in Rel-15 for EPS and is the same impac</vt:lpstr>
      <vt:lpstr>        The Nudm_UE ContextManagement service operation defined in TS 23.502 [5] in Rele</vt:lpstr>
      <vt:lpstr>        UDM impact:		same</vt:lpstr>
      <vt:lpstr>        Nudm SBI impact:	same + inter-PLMN support</vt:lpstr>
      <vt:lpstr>        No Ngmlc SBI is defined in Release 15 and none is needed for the LMF Based solut</vt:lpstr>
      <vt:lpstr>        However, the GMLC is a consumer of several SBIs and performs certain other actio</vt:lpstr>
      <vt:lpstr>        </vt:lpstr>
      <vt:lpstr>        </vt:lpstr>
      <vt:lpstr>        For the LMF based solution, the LMF needs to support the Nlmf_ProvideLocation an</vt:lpstr>
      <vt:lpstr>        Other impacts for the LMF are summarized below and are compared with LMF impacts</vt:lpstr>
      <vt:lpstr>        </vt:lpstr>
      <vt:lpstr>        For the LMF based solution, impacts for the UE are summarized below and are comp</vt:lpstr>
      <vt:lpstr>        </vt:lpstr>
      <vt:lpstr>        There are no new impacts to the NG-RAN beyond what is already defined in Rel-15.</vt:lpstr>
      <vt:lpstr>        6.2.5	Evaluation</vt:lpstr>
      <vt:lpstr>    6.3 Solution 3: Enhancement to LCS architecture</vt:lpstr>
      <vt:lpstr>        6.3.1	Description</vt:lpstr>
      <vt:lpstr>        6.3.2	Reference LCS architecture</vt:lpstr>
      <vt:lpstr>        6.3.2	Functional Description</vt:lpstr>
      <vt:lpstr>        6.3.4	Impacts on existing entities and interfaces</vt:lpstr>
      <vt:lpstr>        6.3.5	Evaluation</vt:lpstr>
      <vt:lpstr>    6.4	Solution 4: Positioning operations considering different LMF deployment scen</vt:lpstr>
      <vt:lpstr>        6.4.1	Introduction</vt:lpstr>
      <vt:lpstr>        6.4.2	Functional Description</vt:lpstr>
      <vt:lpstr>        6.4.3	Procedures</vt:lpstr>
      <vt:lpstr>        6.4.4	Impacts on existing entities and interfaces</vt:lpstr>
      <vt:lpstr>        6.4.5	Evaluation</vt:lpstr>
      <vt:lpstr>    6.5	Solution 5: Privacy Check with UE privacy setting</vt:lpstr>
      <vt:lpstr>        6.5.1	Introduction</vt:lpstr>
      <vt:lpstr>        6.5.2	Functional Description</vt:lpstr>
      <vt:lpstr>        6.5.3	Procedures</vt:lpstr>
      <vt:lpstr>        6.5.4	Impacts on existing entities and interfaces</vt:lpstr>
      <vt:lpstr>        6.5.5	Evaluation</vt:lpstr>
      <vt:lpstr>    6.6	Solution 6: User Privacy Setting send via AMF</vt:lpstr>
      <vt:lpstr>        6.6.1	Introduction</vt:lpstr>
      <vt:lpstr>        6.6.2	Functional Description</vt:lpstr>
      <vt:lpstr>        6.6.3	Procedures</vt:lpstr>
      <vt:lpstr>        6.6.3.1	Privacy Setting Update</vt:lpstr>
      <vt:lpstr>Figure 6.6.3-1: Privacy Setting Update procedure</vt:lpstr>
      <vt:lpstr>        6.6.3.2	Privacy Verification</vt:lpstr>
      <vt:lpstr>        6.6.4	Impacts on existing entities and interfaces</vt:lpstr>
      <vt:lpstr>        6.6.5	Evaluation</vt:lpstr>
      <vt:lpstr>    6.X	Solution #X: &lt;Solution Title&gt;</vt:lpstr>
      <vt:lpstr>        6.X.1	Introduction</vt:lpstr>
    </vt:vector>
  </TitlesOfParts>
  <Manager/>
  <Company/>
  <LinksUpToDate>false</LinksUpToDate>
  <CharactersWithSpaces>14624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23.737</dc:title>
  <dc:subject>Study on architecture aspects for using satellite access in 5G (Release 17)</dc:subject>
  <dc:creator>MCC Support</dc:creator>
  <cp:keywords>3GPP, 5G, Architecture, Latency, Mobility</cp:keywords>
  <dc:description/>
  <cp:lastModifiedBy>QCOM</cp:lastModifiedBy>
  <cp:revision>113</cp:revision>
  <cp:lastPrinted>2021-10-04T09:20:00Z</cp:lastPrinted>
  <dcterms:created xsi:type="dcterms:W3CDTF">2023-12-23T20:34:00Z</dcterms:created>
  <dcterms:modified xsi:type="dcterms:W3CDTF">2024-02-16T21:38:00Z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2018-06-01T21:41:58.9734022+01:00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NewReviewCycle">
    <vt:lpwstr/>
  </property>
  <property fmtid="{D5CDD505-2E9C-101B-9397-08002B2CF9AE}" pid="11" name="ContentTypeId">
    <vt:lpwstr>0x010100EB28163D68FE8E4D9361964FDD814FC4</vt:lpwstr>
  </property>
  <property fmtid="{D5CDD505-2E9C-101B-9397-08002B2CF9AE}" pid="12" name="_AdHocReviewCycleID">
    <vt:i4>211447801</vt:i4>
  </property>
  <property fmtid="{D5CDD505-2E9C-101B-9397-08002B2CF9AE}" pid="13" name="_EmailSubject">
    <vt:lpwstr>5G SAT Contribution Planning</vt:lpwstr>
  </property>
  <property fmtid="{D5CDD505-2E9C-101B-9397-08002B2CF9AE}" pid="14" name="_AuthorEmail">
    <vt:lpwstr>llopes@qti.qualcomm.com</vt:lpwstr>
  </property>
  <property fmtid="{D5CDD505-2E9C-101B-9397-08002B2CF9AE}" pid="15" name="_AuthorEmailDisplayName">
    <vt:lpwstr>Luis Lopes</vt:lpwstr>
  </property>
  <property fmtid="{D5CDD505-2E9C-101B-9397-08002B2CF9AE}" pid="16" name="_ReviewingToolsShownOnce">
    <vt:lpwstr/>
  </property>
</Properties>
</file>